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B2E01" w14:textId="77777777" w:rsidR="00E94172" w:rsidRDefault="00E94172">
      <w:pPr>
        <w:rPr>
          <w:rFonts w:ascii="Comic Sans MS" w:hAnsi="Comic Sans MS"/>
          <w:u w:val="single"/>
        </w:rPr>
      </w:pPr>
    </w:p>
    <w:p w14:paraId="232F1272" w14:textId="5FE35B21" w:rsidR="00E94172" w:rsidRDefault="00E94172">
      <w:pPr>
        <w:rPr>
          <w:rFonts w:ascii="Comic Sans MS" w:hAnsi="Comic Sans MS"/>
          <w:u w:val="single"/>
        </w:rPr>
      </w:pPr>
      <w:proofErr w:type="gramStart"/>
      <w:r>
        <w:rPr>
          <w:rFonts w:ascii="Comic Sans MS" w:hAnsi="Comic Sans MS"/>
          <w:u w:val="single"/>
        </w:rPr>
        <w:t>Intent :</w:t>
      </w:r>
      <w:proofErr w:type="gramEnd"/>
    </w:p>
    <w:p w14:paraId="1D80C464" w14:textId="4A35C051" w:rsidR="0042792F" w:rsidRDefault="00E94172">
      <w:pPr>
        <w:rPr>
          <w:rFonts w:ascii="Comic Sans MS" w:hAnsi="Comic Sans MS"/>
          <w:u w:val="single"/>
        </w:rPr>
      </w:pPr>
      <w:r>
        <w:rPr>
          <w:rFonts w:ascii="Comic Sans MS" w:hAnsi="Comic Sans MS"/>
          <w:u w:val="single"/>
        </w:rPr>
        <w:t xml:space="preserve">Our rationale for the Early Years Foundation Stage </w:t>
      </w:r>
      <w:r w:rsidRPr="00A522D2">
        <w:rPr>
          <w:rFonts w:ascii="Comic Sans MS" w:hAnsi="Comic Sans MS"/>
          <w:u w:val="single"/>
        </w:rPr>
        <w:t>at</w:t>
      </w:r>
      <w:r w:rsidR="00A522D2" w:rsidRPr="00A522D2">
        <w:rPr>
          <w:rFonts w:ascii="Comic Sans MS" w:hAnsi="Comic Sans MS"/>
          <w:u w:val="single"/>
        </w:rPr>
        <w:t xml:space="preserve"> </w:t>
      </w:r>
      <w:proofErr w:type="spellStart"/>
      <w:r w:rsidR="00A522D2" w:rsidRPr="00A522D2">
        <w:rPr>
          <w:rFonts w:ascii="Comic Sans MS" w:hAnsi="Comic Sans MS"/>
          <w:u w:val="single"/>
        </w:rPr>
        <w:t>Flixton</w:t>
      </w:r>
      <w:proofErr w:type="spellEnd"/>
      <w:r w:rsidR="00A522D2" w:rsidRPr="00A522D2">
        <w:rPr>
          <w:rFonts w:ascii="Comic Sans MS" w:hAnsi="Comic Sans MS"/>
          <w:u w:val="single"/>
        </w:rPr>
        <w:t xml:space="preserve"> Primary School. </w:t>
      </w:r>
    </w:p>
    <w:p w14:paraId="5149BF6C" w14:textId="312E61A4" w:rsidR="00A522D2" w:rsidRDefault="00A522D2">
      <w:pPr>
        <w:rPr>
          <w:rFonts w:ascii="Comic Sans MS" w:hAnsi="Comic Sans MS"/>
          <w:u w:val="single"/>
        </w:rPr>
      </w:pPr>
    </w:p>
    <w:p w14:paraId="7B4B4607" w14:textId="3A02884F" w:rsidR="00A522D2" w:rsidRDefault="00A522D2">
      <w:pPr>
        <w:rPr>
          <w:rFonts w:ascii="Comic Sans MS" w:hAnsi="Comic Sans MS"/>
        </w:rPr>
      </w:pPr>
      <w:r>
        <w:rPr>
          <w:rFonts w:ascii="Comic Sans MS" w:hAnsi="Comic Sans MS"/>
        </w:rPr>
        <w:t xml:space="preserve">At </w:t>
      </w:r>
      <w:proofErr w:type="spellStart"/>
      <w:r>
        <w:rPr>
          <w:rFonts w:ascii="Comic Sans MS" w:hAnsi="Comic Sans MS"/>
        </w:rPr>
        <w:t>Flixton</w:t>
      </w:r>
      <w:proofErr w:type="spellEnd"/>
      <w:r>
        <w:rPr>
          <w:rFonts w:ascii="Comic Sans MS" w:hAnsi="Comic Sans MS"/>
        </w:rPr>
        <w:t xml:space="preserve"> Primary School we recognise that the Early Years Foundation Stage is a crucial period of learning and development in every child’s life.  We use developmentally appropriate practises, an informed knowledge of the needs of each child and an understanding of social, cultural and linguistic contexts in which children learn in order to support each and every child’s physical </w:t>
      </w:r>
      <w:r w:rsidR="00E94172">
        <w:rPr>
          <w:rFonts w:ascii="Comic Sans MS" w:hAnsi="Comic Sans MS"/>
        </w:rPr>
        <w:t>well-being</w:t>
      </w:r>
      <w:r>
        <w:rPr>
          <w:rFonts w:ascii="Comic Sans MS" w:hAnsi="Comic Sans MS"/>
        </w:rPr>
        <w:t xml:space="preserve"> and motor </w:t>
      </w:r>
      <w:r w:rsidR="00E94172">
        <w:rPr>
          <w:rFonts w:ascii="Comic Sans MS" w:hAnsi="Comic Sans MS"/>
        </w:rPr>
        <w:t>development, social</w:t>
      </w:r>
      <w:r>
        <w:rPr>
          <w:rFonts w:ascii="Comic Sans MS" w:hAnsi="Comic Sans MS"/>
        </w:rPr>
        <w:t xml:space="preserve"> and emotional development and language and cognitive abilities during this crucial phase of a child’s life. </w:t>
      </w:r>
    </w:p>
    <w:p w14:paraId="4FF93EA2" w14:textId="6292A1F5" w:rsidR="00A522D2" w:rsidRDefault="00A522D2">
      <w:pPr>
        <w:rPr>
          <w:rFonts w:ascii="Comic Sans MS" w:hAnsi="Comic Sans MS"/>
        </w:rPr>
      </w:pPr>
      <w:r>
        <w:rPr>
          <w:rFonts w:ascii="Comic Sans MS" w:hAnsi="Comic Sans MS"/>
        </w:rPr>
        <w:t xml:space="preserve">We </w:t>
      </w:r>
      <w:r w:rsidR="00DF26E5">
        <w:rPr>
          <w:rFonts w:ascii="Comic Sans MS" w:hAnsi="Comic Sans MS"/>
        </w:rPr>
        <w:t>recognise</w:t>
      </w:r>
      <w:r>
        <w:rPr>
          <w:rFonts w:ascii="Comic Sans MS" w:hAnsi="Comic Sans MS"/>
        </w:rPr>
        <w:t xml:space="preserve"> that a </w:t>
      </w:r>
      <w:r w:rsidR="00E94172">
        <w:rPr>
          <w:rFonts w:ascii="Comic Sans MS" w:hAnsi="Comic Sans MS"/>
        </w:rPr>
        <w:t>well-planned</w:t>
      </w:r>
      <w:r>
        <w:rPr>
          <w:rFonts w:ascii="Comic Sans MS" w:hAnsi="Comic Sans MS"/>
        </w:rPr>
        <w:t xml:space="preserve">, play based approach is the best for our children in a nurturing and supportive environment. </w:t>
      </w:r>
    </w:p>
    <w:p w14:paraId="4E769BF4" w14:textId="77777777" w:rsidR="00A522D2" w:rsidRDefault="00A522D2">
      <w:pPr>
        <w:rPr>
          <w:rFonts w:ascii="Comic Sans MS" w:hAnsi="Comic Sans MS"/>
        </w:rPr>
      </w:pPr>
    </w:p>
    <w:p w14:paraId="69BA0B70" w14:textId="1133C26B" w:rsidR="00A522D2" w:rsidRPr="00A522D2" w:rsidRDefault="00A522D2" w:rsidP="00A522D2">
      <w:pPr>
        <w:rPr>
          <w:rFonts w:ascii="Comic Sans MS" w:eastAsia="Times New Roman" w:hAnsi="Comic Sans MS" w:cs="Times New Roman"/>
          <w:i/>
        </w:rPr>
      </w:pPr>
      <w:r w:rsidRPr="00A522D2">
        <w:rPr>
          <w:rFonts w:ascii="Comic Sans MS" w:hAnsi="Comic Sans MS"/>
          <w:i/>
        </w:rPr>
        <w:t>“</w:t>
      </w:r>
      <w:r w:rsidRPr="00A522D2">
        <w:rPr>
          <w:rFonts w:ascii="Comic Sans MS" w:eastAsia="Times New Roman" w:hAnsi="Comic Sans MS" w:cs="Times New Roman"/>
          <w:i/>
        </w:rPr>
        <w:t xml:space="preserve">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important in its own right. Good parenting and </w:t>
      </w:r>
      <w:r w:rsidR="00E94172" w:rsidRPr="00A522D2">
        <w:rPr>
          <w:rFonts w:ascii="Comic Sans MS" w:eastAsia="Times New Roman" w:hAnsi="Comic Sans MS" w:cs="Times New Roman"/>
          <w:i/>
        </w:rPr>
        <w:t>high-quality</w:t>
      </w:r>
      <w:r w:rsidRPr="00A522D2">
        <w:rPr>
          <w:rFonts w:ascii="Comic Sans MS" w:eastAsia="Times New Roman" w:hAnsi="Comic Sans MS" w:cs="Times New Roman"/>
          <w:i/>
        </w:rPr>
        <w:t xml:space="preserve"> early learning together provide the foundation children need to make the most of their abilities and talents as they grow up.”</w:t>
      </w:r>
      <w:r>
        <w:rPr>
          <w:rFonts w:ascii="Comic Sans MS" w:eastAsia="Times New Roman" w:hAnsi="Comic Sans MS" w:cs="Times New Roman"/>
          <w:i/>
        </w:rPr>
        <w:t xml:space="preserve">   Statutory Framework for the Early Years Foundation</w:t>
      </w:r>
      <w:r w:rsidR="00E94172">
        <w:rPr>
          <w:rFonts w:ascii="Comic Sans MS" w:eastAsia="Times New Roman" w:hAnsi="Comic Sans MS" w:cs="Times New Roman"/>
          <w:i/>
        </w:rPr>
        <w:t xml:space="preserve"> </w:t>
      </w:r>
      <w:r>
        <w:rPr>
          <w:rFonts w:ascii="Comic Sans MS" w:eastAsia="Times New Roman" w:hAnsi="Comic Sans MS" w:cs="Times New Roman"/>
          <w:i/>
        </w:rPr>
        <w:t xml:space="preserve">Stage. </w:t>
      </w:r>
    </w:p>
    <w:p w14:paraId="3749AFD1" w14:textId="7E7288D8" w:rsidR="00A522D2" w:rsidRDefault="00A522D2">
      <w:pPr>
        <w:rPr>
          <w:rFonts w:ascii="Comic Sans MS" w:hAnsi="Comic Sans MS"/>
        </w:rPr>
      </w:pPr>
    </w:p>
    <w:p w14:paraId="3ABED647" w14:textId="3ECC80B1" w:rsidR="00A522D2" w:rsidRDefault="00D60A42">
      <w:pPr>
        <w:rPr>
          <w:rFonts w:ascii="Comic Sans MS" w:hAnsi="Comic Sans MS"/>
        </w:rPr>
      </w:pPr>
      <w:r>
        <w:rPr>
          <w:rFonts w:ascii="Comic Sans MS" w:hAnsi="Comic Sans MS"/>
        </w:rPr>
        <w:t xml:space="preserve">At </w:t>
      </w:r>
      <w:proofErr w:type="spellStart"/>
      <w:r>
        <w:rPr>
          <w:rFonts w:ascii="Comic Sans MS" w:hAnsi="Comic Sans MS"/>
        </w:rPr>
        <w:t>Flixton</w:t>
      </w:r>
      <w:proofErr w:type="spellEnd"/>
      <w:r>
        <w:rPr>
          <w:rFonts w:ascii="Comic Sans MS" w:hAnsi="Comic Sans MS"/>
        </w:rPr>
        <w:t xml:space="preserve"> Primary School we have 4 key principles that underpin all of our EYFS </w:t>
      </w:r>
      <w:r w:rsidR="008C1839">
        <w:rPr>
          <w:rFonts w:ascii="Comic Sans MS" w:hAnsi="Comic Sans MS"/>
        </w:rPr>
        <w:t>practic</w:t>
      </w:r>
      <w:r>
        <w:rPr>
          <w:rFonts w:ascii="Comic Sans MS" w:hAnsi="Comic Sans MS"/>
        </w:rPr>
        <w:t xml:space="preserve">e. </w:t>
      </w:r>
    </w:p>
    <w:p w14:paraId="5C9E485F" w14:textId="77777777" w:rsidR="00D60A42" w:rsidRDefault="00D60A42">
      <w:pPr>
        <w:rPr>
          <w:rFonts w:ascii="Comic Sans MS" w:hAnsi="Comic Sans MS"/>
        </w:rPr>
      </w:pPr>
    </w:p>
    <w:p w14:paraId="22F6E968" w14:textId="4917F214" w:rsidR="00D60A42" w:rsidRDefault="00D60A42" w:rsidP="00D60A42">
      <w:pPr>
        <w:pStyle w:val="ListParagraph"/>
        <w:numPr>
          <w:ilvl w:val="0"/>
          <w:numId w:val="1"/>
        </w:numPr>
        <w:rPr>
          <w:rFonts w:ascii="Comic Sans MS" w:hAnsi="Comic Sans MS"/>
        </w:rPr>
      </w:pPr>
      <w:r>
        <w:rPr>
          <w:rFonts w:ascii="Comic Sans MS" w:hAnsi="Comic Sans MS"/>
        </w:rPr>
        <w:t xml:space="preserve">All of our children are unique children who are constantly learning, can be resilient, capable and </w:t>
      </w:r>
      <w:r w:rsidR="00E94172">
        <w:rPr>
          <w:rFonts w:ascii="Comic Sans MS" w:hAnsi="Comic Sans MS"/>
        </w:rPr>
        <w:t>confident and</w:t>
      </w:r>
      <w:r>
        <w:rPr>
          <w:rFonts w:ascii="Comic Sans MS" w:hAnsi="Comic Sans MS"/>
        </w:rPr>
        <w:t xml:space="preserve"> </w:t>
      </w:r>
      <w:r w:rsidR="00E94172">
        <w:rPr>
          <w:rFonts w:ascii="Comic Sans MS" w:hAnsi="Comic Sans MS"/>
        </w:rPr>
        <w:t>self-assured</w:t>
      </w:r>
      <w:r>
        <w:rPr>
          <w:rFonts w:ascii="Comic Sans MS" w:hAnsi="Comic Sans MS"/>
        </w:rPr>
        <w:t xml:space="preserve">. </w:t>
      </w:r>
    </w:p>
    <w:p w14:paraId="6BB52C80" w14:textId="3197203E" w:rsidR="00D60A42" w:rsidRDefault="00D60A42" w:rsidP="00D60A42">
      <w:pPr>
        <w:pStyle w:val="ListParagraph"/>
        <w:numPr>
          <w:ilvl w:val="0"/>
          <w:numId w:val="1"/>
        </w:numPr>
        <w:rPr>
          <w:rFonts w:ascii="Comic Sans MS" w:hAnsi="Comic Sans MS"/>
        </w:rPr>
      </w:pPr>
      <w:r>
        <w:rPr>
          <w:rFonts w:ascii="Comic Sans MS" w:hAnsi="Comic Sans MS"/>
        </w:rPr>
        <w:t xml:space="preserve">Our children learn to be strong and independent </w:t>
      </w:r>
      <w:r w:rsidR="00E94172">
        <w:rPr>
          <w:rFonts w:ascii="Comic Sans MS" w:hAnsi="Comic Sans MS"/>
        </w:rPr>
        <w:t>learners through</w:t>
      </w:r>
      <w:r>
        <w:rPr>
          <w:rFonts w:ascii="Comic Sans MS" w:hAnsi="Comic Sans MS"/>
        </w:rPr>
        <w:t xml:space="preserve"> quality relationships. </w:t>
      </w:r>
    </w:p>
    <w:p w14:paraId="1473387A" w14:textId="12811FC3" w:rsidR="00D60A42" w:rsidRDefault="00D60A42" w:rsidP="00D60A42">
      <w:pPr>
        <w:pStyle w:val="ListParagraph"/>
        <w:numPr>
          <w:ilvl w:val="0"/>
          <w:numId w:val="1"/>
        </w:numPr>
        <w:rPr>
          <w:rFonts w:ascii="Comic Sans MS" w:hAnsi="Comic Sans MS"/>
        </w:rPr>
      </w:pPr>
      <w:r>
        <w:rPr>
          <w:rFonts w:ascii="Comic Sans MS" w:hAnsi="Comic Sans MS"/>
        </w:rPr>
        <w:t xml:space="preserve">Our children learn and develop well through enabling environments that respond to their needs. </w:t>
      </w:r>
    </w:p>
    <w:p w14:paraId="784CD823" w14:textId="122CD2C3" w:rsidR="00D60A42" w:rsidRDefault="00D60A42" w:rsidP="00D60A42">
      <w:pPr>
        <w:pStyle w:val="ListParagraph"/>
        <w:numPr>
          <w:ilvl w:val="0"/>
          <w:numId w:val="1"/>
        </w:numPr>
        <w:rPr>
          <w:rFonts w:ascii="Comic Sans MS" w:hAnsi="Comic Sans MS"/>
        </w:rPr>
      </w:pPr>
      <w:r>
        <w:rPr>
          <w:rFonts w:ascii="Comic Sans MS" w:hAnsi="Comic Sans MS"/>
        </w:rPr>
        <w:t xml:space="preserve">All of our children learn and develop in different ways and at different rates.  Our EYFS allows our all of our children to learn and make progress. </w:t>
      </w:r>
    </w:p>
    <w:p w14:paraId="41A7EFF8" w14:textId="77777777" w:rsidR="00D60A42" w:rsidRDefault="00D60A42" w:rsidP="00D60A42">
      <w:pPr>
        <w:rPr>
          <w:rFonts w:ascii="Comic Sans MS" w:hAnsi="Comic Sans MS"/>
          <w:u w:val="single"/>
        </w:rPr>
      </w:pPr>
    </w:p>
    <w:p w14:paraId="58EAE4DA" w14:textId="60FFE760" w:rsidR="00FE2A77" w:rsidRDefault="00FE2A77" w:rsidP="00D60A42">
      <w:pPr>
        <w:rPr>
          <w:rFonts w:ascii="Comic Sans MS" w:hAnsi="Comic Sans MS"/>
          <w:u w:val="single"/>
        </w:rPr>
      </w:pPr>
      <w:r w:rsidRPr="00FE2A77">
        <w:rPr>
          <w:rFonts w:ascii="Comic Sans MS" w:hAnsi="Comic Sans MS"/>
          <w:u w:val="single"/>
        </w:rPr>
        <w:t xml:space="preserve">Excellence in Early </w:t>
      </w:r>
      <w:r w:rsidR="00BA4801">
        <w:rPr>
          <w:rFonts w:ascii="Comic Sans MS" w:hAnsi="Comic Sans MS"/>
          <w:u w:val="single"/>
        </w:rPr>
        <w:t xml:space="preserve">Years at </w:t>
      </w:r>
      <w:proofErr w:type="spellStart"/>
      <w:r w:rsidR="00BA4801">
        <w:rPr>
          <w:rFonts w:ascii="Comic Sans MS" w:hAnsi="Comic Sans MS"/>
          <w:u w:val="single"/>
        </w:rPr>
        <w:t>Flixton</w:t>
      </w:r>
      <w:proofErr w:type="spellEnd"/>
      <w:r w:rsidR="00BA4801">
        <w:rPr>
          <w:rFonts w:ascii="Comic Sans MS" w:hAnsi="Comic Sans MS"/>
          <w:u w:val="single"/>
        </w:rPr>
        <w:t xml:space="preserve"> P</w:t>
      </w:r>
      <w:r w:rsidRPr="00FE2A77">
        <w:rPr>
          <w:rFonts w:ascii="Comic Sans MS" w:hAnsi="Comic Sans MS"/>
          <w:u w:val="single"/>
        </w:rPr>
        <w:t xml:space="preserve">rimary School is demonstrated by: </w:t>
      </w:r>
    </w:p>
    <w:p w14:paraId="0762C1DC" w14:textId="77777777" w:rsidR="00FE2A77" w:rsidRDefault="00FE2A77" w:rsidP="00D60A42">
      <w:pPr>
        <w:rPr>
          <w:rFonts w:ascii="Comic Sans MS" w:hAnsi="Comic Sans MS"/>
          <w:u w:val="single"/>
        </w:rPr>
      </w:pPr>
    </w:p>
    <w:tbl>
      <w:tblPr>
        <w:tblStyle w:val="TableGrid"/>
        <w:tblW w:w="0" w:type="auto"/>
        <w:tblLook w:val="0480" w:firstRow="0" w:lastRow="0" w:firstColumn="1" w:lastColumn="0" w:noHBand="0" w:noVBand="1"/>
      </w:tblPr>
      <w:tblGrid>
        <w:gridCol w:w="3483"/>
        <w:gridCol w:w="1742"/>
        <w:gridCol w:w="1741"/>
        <w:gridCol w:w="3484"/>
      </w:tblGrid>
      <w:tr w:rsidR="00FE2A77" w14:paraId="0B98ADF4" w14:textId="77777777" w:rsidTr="00FE2A77">
        <w:tc>
          <w:tcPr>
            <w:tcW w:w="3483" w:type="dxa"/>
          </w:tcPr>
          <w:p w14:paraId="497B5A82" w14:textId="5CF0690A" w:rsidR="00FE2A77" w:rsidRPr="00FE109E" w:rsidRDefault="00FE109E" w:rsidP="00FE2A77">
            <w:pPr>
              <w:jc w:val="center"/>
              <w:rPr>
                <w:rFonts w:ascii="Comic Sans MS" w:hAnsi="Comic Sans MS"/>
                <w:b/>
                <w:color w:val="FF0000"/>
                <w:u w:val="single"/>
              </w:rPr>
            </w:pPr>
            <w:r w:rsidRPr="00FE109E">
              <w:rPr>
                <w:rFonts w:ascii="Comic Sans MS" w:hAnsi="Comic Sans MS"/>
                <w:b/>
                <w:color w:val="FF0000"/>
                <w:u w:val="single"/>
              </w:rPr>
              <w:t>A</w:t>
            </w:r>
          </w:p>
          <w:p w14:paraId="7062096D" w14:textId="24A09046" w:rsidR="00FE2A77" w:rsidRPr="00FE109E" w:rsidRDefault="00FE109E" w:rsidP="00FE109E">
            <w:pPr>
              <w:jc w:val="center"/>
              <w:rPr>
                <w:rFonts w:ascii="Comic Sans MS" w:hAnsi="Comic Sans MS"/>
                <w:color w:val="000000" w:themeColor="text1"/>
              </w:rPr>
            </w:pPr>
            <w:r>
              <w:rPr>
                <w:rFonts w:ascii="Comic Sans MS" w:hAnsi="Comic Sans MS"/>
                <w:color w:val="000000" w:themeColor="text1"/>
              </w:rPr>
              <w:t xml:space="preserve">We </w:t>
            </w:r>
            <w:r w:rsidRPr="00FE109E">
              <w:rPr>
                <w:rFonts w:ascii="Comic Sans MS" w:hAnsi="Comic Sans MS"/>
                <w:b/>
                <w:color w:val="FF0000"/>
              </w:rPr>
              <w:t>allow</w:t>
            </w:r>
            <w:r>
              <w:rPr>
                <w:rFonts w:ascii="Comic Sans MS" w:hAnsi="Comic Sans MS"/>
                <w:color w:val="000000" w:themeColor="text1"/>
              </w:rPr>
              <w:t xml:space="preserve"> children time and space to follow their interests and become deeply involved in their learning. </w:t>
            </w:r>
          </w:p>
        </w:tc>
        <w:tc>
          <w:tcPr>
            <w:tcW w:w="3483" w:type="dxa"/>
            <w:gridSpan w:val="2"/>
          </w:tcPr>
          <w:p w14:paraId="5E33F116" w14:textId="77777777" w:rsidR="00FE2A77" w:rsidRDefault="00FE109E" w:rsidP="00FE2A77">
            <w:pPr>
              <w:jc w:val="center"/>
              <w:rPr>
                <w:rFonts w:ascii="Comic Sans MS" w:hAnsi="Comic Sans MS"/>
                <w:b/>
                <w:color w:val="0070C0"/>
                <w:u w:val="single"/>
              </w:rPr>
            </w:pPr>
            <w:r w:rsidRPr="00FE109E">
              <w:rPr>
                <w:rFonts w:ascii="Comic Sans MS" w:hAnsi="Comic Sans MS"/>
                <w:b/>
                <w:color w:val="0070C0"/>
                <w:u w:val="single"/>
              </w:rPr>
              <w:t>E</w:t>
            </w:r>
          </w:p>
          <w:p w14:paraId="7C108152" w14:textId="1DBCCB44" w:rsidR="00FE109E" w:rsidRPr="00FE109E" w:rsidRDefault="00FE109E" w:rsidP="00FE2A77">
            <w:pPr>
              <w:jc w:val="center"/>
              <w:rPr>
                <w:rFonts w:ascii="Comic Sans MS" w:hAnsi="Comic Sans MS"/>
                <w:color w:val="0070C0"/>
              </w:rPr>
            </w:pPr>
            <w:r w:rsidRPr="00FE109E">
              <w:rPr>
                <w:rFonts w:ascii="Comic Sans MS" w:hAnsi="Comic Sans MS"/>
                <w:color w:val="000000" w:themeColor="text1"/>
              </w:rPr>
              <w:t xml:space="preserve">We have </w:t>
            </w:r>
            <w:r w:rsidRPr="00FE109E">
              <w:rPr>
                <w:rFonts w:ascii="Comic Sans MS" w:hAnsi="Comic Sans MS"/>
                <w:color w:val="0070C0"/>
              </w:rPr>
              <w:t>environments</w:t>
            </w:r>
            <w:r w:rsidRPr="00FE109E">
              <w:rPr>
                <w:rFonts w:ascii="Comic Sans MS" w:hAnsi="Comic Sans MS"/>
                <w:color w:val="000000" w:themeColor="text1"/>
              </w:rPr>
              <w:t xml:space="preserve"> that are emotionally safe and physically rich, indoor and out. </w:t>
            </w:r>
          </w:p>
        </w:tc>
        <w:tc>
          <w:tcPr>
            <w:tcW w:w="3484" w:type="dxa"/>
          </w:tcPr>
          <w:p w14:paraId="0B566ADB" w14:textId="77777777" w:rsidR="00FE2A77" w:rsidRDefault="00FE109E" w:rsidP="00FE2A77">
            <w:pPr>
              <w:jc w:val="center"/>
              <w:rPr>
                <w:rFonts w:ascii="Comic Sans MS" w:hAnsi="Comic Sans MS"/>
                <w:b/>
                <w:color w:val="00B050"/>
                <w:u w:val="single"/>
              </w:rPr>
            </w:pPr>
            <w:r w:rsidRPr="00FE109E">
              <w:rPr>
                <w:rFonts w:ascii="Comic Sans MS" w:hAnsi="Comic Sans MS"/>
                <w:b/>
                <w:color w:val="00B050"/>
                <w:u w:val="single"/>
              </w:rPr>
              <w:t>I</w:t>
            </w:r>
          </w:p>
          <w:p w14:paraId="203E2831" w14:textId="0ABEEDBF" w:rsidR="00FE109E" w:rsidRPr="00FE109E" w:rsidRDefault="00FE109E" w:rsidP="00FE2A77">
            <w:pPr>
              <w:jc w:val="center"/>
              <w:rPr>
                <w:rFonts w:ascii="Comic Sans MS" w:hAnsi="Comic Sans MS"/>
                <w:color w:val="000000" w:themeColor="text1"/>
              </w:rPr>
            </w:pPr>
            <w:r>
              <w:rPr>
                <w:rFonts w:ascii="Comic Sans MS" w:hAnsi="Comic Sans MS"/>
                <w:color w:val="000000" w:themeColor="text1"/>
              </w:rPr>
              <w:t xml:space="preserve">We have quality </w:t>
            </w:r>
            <w:r w:rsidRPr="00FE109E">
              <w:rPr>
                <w:rFonts w:ascii="Comic Sans MS" w:hAnsi="Comic Sans MS"/>
                <w:b/>
                <w:color w:val="00B050"/>
              </w:rPr>
              <w:t xml:space="preserve">interactions </w:t>
            </w:r>
            <w:r>
              <w:rPr>
                <w:rFonts w:ascii="Comic Sans MS" w:hAnsi="Comic Sans MS"/>
                <w:color w:val="000000" w:themeColor="text1"/>
              </w:rPr>
              <w:t xml:space="preserve">with children by having staff who tune into and help extend children’s learning. </w:t>
            </w:r>
          </w:p>
        </w:tc>
      </w:tr>
      <w:tr w:rsidR="00FE2A77" w14:paraId="67347BE5" w14:textId="77777777" w:rsidTr="00FE2A77">
        <w:tc>
          <w:tcPr>
            <w:tcW w:w="5225" w:type="dxa"/>
            <w:gridSpan w:val="2"/>
          </w:tcPr>
          <w:p w14:paraId="147E1E1C" w14:textId="59B3700F" w:rsidR="00FE2A77" w:rsidRDefault="00FE109E" w:rsidP="00FE2A77">
            <w:pPr>
              <w:jc w:val="center"/>
              <w:rPr>
                <w:rFonts w:ascii="Comic Sans MS" w:hAnsi="Comic Sans MS"/>
                <w:b/>
                <w:color w:val="7030A0"/>
                <w:u w:val="single"/>
              </w:rPr>
            </w:pPr>
            <w:r w:rsidRPr="00FE109E">
              <w:rPr>
                <w:rFonts w:ascii="Comic Sans MS" w:hAnsi="Comic Sans MS"/>
                <w:b/>
                <w:color w:val="7030A0"/>
                <w:u w:val="single"/>
              </w:rPr>
              <w:t>O</w:t>
            </w:r>
          </w:p>
          <w:p w14:paraId="632CD1D9" w14:textId="1D4BBC76" w:rsidR="00FE2A77" w:rsidRPr="008C1839" w:rsidRDefault="00FE109E" w:rsidP="008C1839">
            <w:pPr>
              <w:jc w:val="center"/>
              <w:rPr>
                <w:rFonts w:ascii="Comic Sans MS" w:hAnsi="Comic Sans MS"/>
                <w:color w:val="000000" w:themeColor="text1"/>
              </w:rPr>
            </w:pPr>
            <w:r w:rsidRPr="00FE109E">
              <w:rPr>
                <w:rFonts w:ascii="Comic Sans MS" w:hAnsi="Comic Sans MS"/>
                <w:color w:val="000000" w:themeColor="text1"/>
              </w:rPr>
              <w:t xml:space="preserve">Our </w:t>
            </w:r>
            <w:proofErr w:type="gramStart"/>
            <w:r w:rsidRPr="00FE109E">
              <w:rPr>
                <w:rFonts w:ascii="Comic Sans MS" w:hAnsi="Comic Sans MS"/>
                <w:b/>
                <w:color w:val="7030A0"/>
              </w:rPr>
              <w:t>observation based</w:t>
            </w:r>
            <w:proofErr w:type="gramEnd"/>
            <w:r w:rsidRPr="00FE109E">
              <w:rPr>
                <w:rFonts w:ascii="Comic Sans MS" w:hAnsi="Comic Sans MS"/>
                <w:color w:val="000000" w:themeColor="text1"/>
              </w:rPr>
              <w:t xml:space="preserve"> assessment </w:t>
            </w:r>
            <w:r>
              <w:rPr>
                <w:rFonts w:ascii="Comic Sans MS" w:hAnsi="Comic Sans MS"/>
                <w:color w:val="000000" w:themeColor="text1"/>
              </w:rPr>
              <w:t>helps us to gain knowledge about individual children from a range of sources, helping us to know their strengths, needs, passions</w:t>
            </w:r>
            <w:r w:rsidR="00FE45B6">
              <w:rPr>
                <w:rFonts w:ascii="Comic Sans MS" w:hAnsi="Comic Sans MS"/>
                <w:color w:val="000000" w:themeColor="text1"/>
              </w:rPr>
              <w:t xml:space="preserve"> and interests. </w:t>
            </w:r>
          </w:p>
        </w:tc>
        <w:tc>
          <w:tcPr>
            <w:tcW w:w="5225" w:type="dxa"/>
            <w:gridSpan w:val="2"/>
          </w:tcPr>
          <w:p w14:paraId="1E8FE64A" w14:textId="77777777" w:rsidR="00FE2A77" w:rsidRDefault="00FE109E" w:rsidP="00FE2A77">
            <w:pPr>
              <w:jc w:val="center"/>
              <w:rPr>
                <w:rFonts w:ascii="Comic Sans MS" w:hAnsi="Comic Sans MS"/>
                <w:b/>
                <w:color w:val="FFC000"/>
                <w:u w:val="single"/>
              </w:rPr>
            </w:pPr>
            <w:r w:rsidRPr="00FE109E">
              <w:rPr>
                <w:rFonts w:ascii="Comic Sans MS" w:hAnsi="Comic Sans MS"/>
                <w:b/>
                <w:color w:val="FFC000"/>
                <w:u w:val="single"/>
              </w:rPr>
              <w:t>U</w:t>
            </w:r>
          </w:p>
          <w:p w14:paraId="10DC1C40" w14:textId="0BA2BDED" w:rsidR="00FE109E" w:rsidRPr="00FE109E" w:rsidRDefault="00FE109E" w:rsidP="00FE2A77">
            <w:pPr>
              <w:jc w:val="center"/>
              <w:rPr>
                <w:rFonts w:ascii="Comic Sans MS" w:hAnsi="Comic Sans MS"/>
                <w:color w:val="000000" w:themeColor="text1"/>
              </w:rPr>
            </w:pPr>
            <w:r>
              <w:rPr>
                <w:rFonts w:ascii="Comic Sans MS" w:hAnsi="Comic Sans MS"/>
                <w:color w:val="000000" w:themeColor="text1"/>
              </w:rPr>
              <w:t xml:space="preserve">Our staff have good </w:t>
            </w:r>
            <w:r w:rsidRPr="00FE109E">
              <w:rPr>
                <w:rFonts w:ascii="Comic Sans MS" w:hAnsi="Comic Sans MS"/>
                <w:b/>
                <w:color w:val="FFC000"/>
              </w:rPr>
              <w:t>understanding</w:t>
            </w:r>
            <w:r>
              <w:rPr>
                <w:rFonts w:ascii="Comic Sans MS" w:hAnsi="Comic Sans MS"/>
                <w:color w:val="000000" w:themeColor="text1"/>
              </w:rPr>
              <w:t xml:space="preserve"> of child development, the characteristics of effective learning and what research tells us about how children learn best. </w:t>
            </w:r>
          </w:p>
        </w:tc>
      </w:tr>
      <w:tr w:rsidR="00FE2A77" w14:paraId="6B881F02" w14:textId="77777777" w:rsidTr="00FE2A77">
        <w:tc>
          <w:tcPr>
            <w:tcW w:w="10450" w:type="dxa"/>
            <w:gridSpan w:val="4"/>
          </w:tcPr>
          <w:p w14:paraId="4DD47B39" w14:textId="71105484" w:rsidR="00FE2A77" w:rsidRDefault="00FE2A77" w:rsidP="008C1839">
            <w:pPr>
              <w:jc w:val="center"/>
              <w:rPr>
                <w:rFonts w:ascii="Comic Sans MS" w:hAnsi="Comic Sans MS"/>
              </w:rPr>
            </w:pPr>
            <w:r>
              <w:rPr>
                <w:rFonts w:ascii="Comic Sans MS" w:hAnsi="Comic Sans MS"/>
              </w:rPr>
              <w:t>A firm foundati</w:t>
            </w:r>
            <w:r w:rsidR="00FE109E">
              <w:rPr>
                <w:rFonts w:ascii="Comic Sans MS" w:hAnsi="Comic Sans MS"/>
              </w:rPr>
              <w:t xml:space="preserve">on of strong positive relationships with children, parents and carers and other adults involved in children’s learning and development. </w:t>
            </w:r>
          </w:p>
        </w:tc>
      </w:tr>
    </w:tbl>
    <w:p w14:paraId="72B3D6EE" w14:textId="5D261633" w:rsidR="00FE2A77" w:rsidRDefault="00E94172" w:rsidP="00D60A42">
      <w:pPr>
        <w:rPr>
          <w:rFonts w:ascii="Comic Sans MS" w:hAnsi="Comic Sans MS"/>
          <w:u w:val="single"/>
        </w:rPr>
      </w:pPr>
      <w:r w:rsidRPr="00E94172">
        <w:rPr>
          <w:rFonts w:ascii="Comic Sans MS" w:hAnsi="Comic Sans MS"/>
          <w:u w:val="single"/>
        </w:rPr>
        <w:lastRenderedPageBreak/>
        <w:t>Implementation</w:t>
      </w:r>
      <w:r>
        <w:rPr>
          <w:rFonts w:ascii="Comic Sans MS" w:hAnsi="Comic Sans MS"/>
          <w:u w:val="single"/>
        </w:rPr>
        <w:t>:</w:t>
      </w:r>
    </w:p>
    <w:p w14:paraId="192E85F6" w14:textId="28D5E345" w:rsidR="00E94172" w:rsidRDefault="00E94172" w:rsidP="00D60A42">
      <w:pPr>
        <w:rPr>
          <w:rFonts w:ascii="Comic Sans MS" w:hAnsi="Comic Sans MS"/>
        </w:rPr>
      </w:pPr>
    </w:p>
    <w:p w14:paraId="3F42F3B5" w14:textId="1C74EA2D" w:rsidR="00777CAF" w:rsidRDefault="00777CAF" w:rsidP="00D60A42">
      <w:pPr>
        <w:rPr>
          <w:rFonts w:ascii="Comic Sans MS" w:hAnsi="Comic Sans MS"/>
        </w:rPr>
      </w:pPr>
      <w:r>
        <w:rPr>
          <w:rFonts w:ascii="Comic Sans MS" w:hAnsi="Comic Sans MS"/>
        </w:rPr>
        <w:t>The key elements outlined in the excellence statement underpin all of our EYFS provision. Alongside these key elements are the following:</w:t>
      </w:r>
    </w:p>
    <w:p w14:paraId="3F06C2D2" w14:textId="77777777" w:rsidR="00DF26E5" w:rsidRDefault="00DF26E5" w:rsidP="00D60A42">
      <w:pPr>
        <w:rPr>
          <w:rFonts w:ascii="Comic Sans MS" w:hAnsi="Comic Sans MS"/>
        </w:rPr>
      </w:pPr>
    </w:p>
    <w:p w14:paraId="4C489458" w14:textId="0E336F11" w:rsidR="00DF26E5" w:rsidRDefault="00DF26E5" w:rsidP="00D60A42">
      <w:pPr>
        <w:rPr>
          <w:rFonts w:ascii="Comic Sans MS" w:hAnsi="Comic Sans MS"/>
          <w:u w:val="single"/>
        </w:rPr>
      </w:pPr>
      <w:r w:rsidRPr="00DF26E5">
        <w:rPr>
          <w:rFonts w:ascii="Comic Sans MS" w:hAnsi="Comic Sans MS"/>
          <w:u w:val="single"/>
        </w:rPr>
        <w:t xml:space="preserve">Areas of learning </w:t>
      </w:r>
    </w:p>
    <w:p w14:paraId="66388670" w14:textId="77777777" w:rsidR="00DF26E5" w:rsidRDefault="00DF26E5" w:rsidP="00D60A42">
      <w:pPr>
        <w:rPr>
          <w:rFonts w:ascii="Comic Sans MS" w:hAnsi="Comic Sans MS"/>
          <w:u w:val="single"/>
        </w:rPr>
      </w:pPr>
    </w:p>
    <w:p w14:paraId="53296613" w14:textId="77777777" w:rsidR="00DF26E5" w:rsidRDefault="00DF26E5" w:rsidP="00D60A42">
      <w:pPr>
        <w:rPr>
          <w:rFonts w:ascii="Comic Sans MS" w:hAnsi="Comic Sans MS"/>
        </w:rPr>
      </w:pPr>
      <w:r w:rsidRPr="00DF26E5">
        <w:rPr>
          <w:rFonts w:ascii="Comic Sans MS" w:hAnsi="Comic Sans MS"/>
        </w:rPr>
        <w:t xml:space="preserve"> </w:t>
      </w:r>
      <w:r>
        <w:rPr>
          <w:rFonts w:ascii="Comic Sans MS" w:hAnsi="Comic Sans MS"/>
        </w:rPr>
        <w:t>Across our Early Years Foundation Stage, c</w:t>
      </w:r>
      <w:r w:rsidRPr="00DF26E5">
        <w:rPr>
          <w:rFonts w:ascii="Comic Sans MS" w:hAnsi="Comic Sans MS"/>
        </w:rPr>
        <w:t xml:space="preserve">hildren work </w:t>
      </w:r>
      <w:r>
        <w:rPr>
          <w:rFonts w:ascii="Comic Sans MS" w:hAnsi="Comic Sans MS"/>
        </w:rPr>
        <w:t xml:space="preserve">towards the Early Learning Goals across the seven areas of learning. </w:t>
      </w:r>
    </w:p>
    <w:p w14:paraId="1DAEF10F" w14:textId="77777777" w:rsidR="00332C0A" w:rsidRDefault="00332C0A" w:rsidP="00DF26E5">
      <w:pPr>
        <w:rPr>
          <w:rFonts w:ascii="Comic Sans MS" w:hAnsi="Comic Sans MS"/>
        </w:rPr>
      </w:pPr>
    </w:p>
    <w:p w14:paraId="07B4AB96" w14:textId="6590FF00" w:rsidR="00DF26E5" w:rsidRDefault="00DF26E5" w:rsidP="00DF26E5">
      <w:pPr>
        <w:rPr>
          <w:rFonts w:ascii="Comic Sans MS" w:hAnsi="Comic Sans MS"/>
        </w:rPr>
      </w:pPr>
      <w:r w:rsidRPr="00DF26E5">
        <w:rPr>
          <w:rFonts w:ascii="Comic Sans MS" w:hAnsi="Comic Sans MS"/>
        </w:rPr>
        <w:t xml:space="preserve">The three prime areas are crucial in the children’s </w:t>
      </w:r>
      <w:r w:rsidR="00332C0A">
        <w:rPr>
          <w:rFonts w:ascii="Comic Sans MS" w:hAnsi="Comic Sans MS"/>
        </w:rPr>
        <w:t xml:space="preserve">learning </w:t>
      </w:r>
      <w:r w:rsidRPr="00DF26E5">
        <w:rPr>
          <w:rFonts w:ascii="Comic Sans MS" w:hAnsi="Comic Sans MS"/>
        </w:rPr>
        <w:t>and in developing curiosity, an enthusiasm for learning</w:t>
      </w:r>
      <w:r w:rsidR="00C1599C">
        <w:rPr>
          <w:rFonts w:ascii="Comic Sans MS" w:hAnsi="Comic Sans MS"/>
        </w:rPr>
        <w:t>,</w:t>
      </w:r>
      <w:r w:rsidRPr="00DF26E5">
        <w:rPr>
          <w:rFonts w:ascii="Comic Sans MS" w:hAnsi="Comic Sans MS"/>
        </w:rPr>
        <w:t xml:space="preserve"> for forming relationships and developing positive learning behaviours that start their school life. </w:t>
      </w:r>
    </w:p>
    <w:p w14:paraId="4621BC80" w14:textId="77777777" w:rsidR="00DF26E5" w:rsidRDefault="00DF26E5" w:rsidP="00DF26E5">
      <w:pPr>
        <w:rPr>
          <w:rFonts w:ascii="Comic Sans MS" w:hAnsi="Comic Sans MS"/>
        </w:rPr>
      </w:pPr>
    </w:p>
    <w:p w14:paraId="3A3A8925" w14:textId="15BB1BAF" w:rsidR="00DF26E5" w:rsidRPr="000D2026" w:rsidRDefault="00DF26E5" w:rsidP="00DF26E5">
      <w:pPr>
        <w:rPr>
          <w:rFonts w:ascii="Comic Sans MS" w:hAnsi="Comic Sans MS"/>
          <w:u w:val="single"/>
        </w:rPr>
      </w:pPr>
      <w:r w:rsidRPr="000D2026">
        <w:rPr>
          <w:rFonts w:ascii="Comic Sans MS" w:hAnsi="Comic Sans MS"/>
          <w:u w:val="single"/>
        </w:rPr>
        <w:t xml:space="preserve">Communication and language. </w:t>
      </w:r>
    </w:p>
    <w:p w14:paraId="6AF37A6A" w14:textId="73154C87" w:rsidR="00DF26E5" w:rsidRDefault="00DF26E5" w:rsidP="00D60A42">
      <w:pPr>
        <w:rPr>
          <w:rFonts w:ascii="Comic Sans MS" w:hAnsi="Comic Sans MS"/>
        </w:rPr>
      </w:pPr>
      <w:r>
        <w:rPr>
          <w:rFonts w:ascii="Comic Sans MS" w:hAnsi="Comic Sans MS"/>
        </w:rPr>
        <w:t xml:space="preserve">We give our children opportunities to experience a language rich environment, to develop their own confidence in expressing themselves and opportunities to speak and listen in a variety of different ways. </w:t>
      </w:r>
    </w:p>
    <w:p w14:paraId="1325BF45" w14:textId="2A278705" w:rsidR="00FA3C94" w:rsidRDefault="00FA3C94" w:rsidP="00D60A42">
      <w:pPr>
        <w:rPr>
          <w:rFonts w:ascii="Comic Sans MS" w:hAnsi="Comic Sans MS"/>
        </w:rPr>
      </w:pPr>
    </w:p>
    <w:p w14:paraId="49739332" w14:textId="25727C42" w:rsidR="00FA3C94" w:rsidRDefault="00FA3C94" w:rsidP="00D60A42">
      <w:pPr>
        <w:rPr>
          <w:rFonts w:ascii="Comic Sans MS" w:hAnsi="Comic Sans MS"/>
        </w:rPr>
      </w:pPr>
      <w:r>
        <w:rPr>
          <w:rFonts w:ascii="Comic Sans MS" w:hAnsi="Comic Sans MS"/>
          <w:noProof/>
        </w:rPr>
        <w:drawing>
          <wp:inline distT="0" distB="0" distL="0" distR="0" wp14:anchorId="3415B3A3" wp14:editId="7AF8241A">
            <wp:extent cx="6642100" cy="4392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7-25 at 16.19.05.png"/>
                    <pic:cNvPicPr/>
                  </pic:nvPicPr>
                  <pic:blipFill>
                    <a:blip r:embed="rId5">
                      <a:extLst>
                        <a:ext uri="{28A0092B-C50C-407E-A947-70E740481C1C}">
                          <a14:useLocalDpi xmlns:a14="http://schemas.microsoft.com/office/drawing/2010/main" val="0"/>
                        </a:ext>
                      </a:extLst>
                    </a:blip>
                    <a:stretch>
                      <a:fillRect/>
                    </a:stretch>
                  </pic:blipFill>
                  <pic:spPr>
                    <a:xfrm>
                      <a:off x="0" y="0"/>
                      <a:ext cx="6642100" cy="4392295"/>
                    </a:xfrm>
                    <a:prstGeom prst="rect">
                      <a:avLst/>
                    </a:prstGeom>
                  </pic:spPr>
                </pic:pic>
              </a:graphicData>
            </a:graphic>
          </wp:inline>
        </w:drawing>
      </w:r>
    </w:p>
    <w:p w14:paraId="4B21FFD7" w14:textId="7260A56E" w:rsidR="00DF26E5" w:rsidRDefault="00DF26E5" w:rsidP="00D60A42">
      <w:pPr>
        <w:rPr>
          <w:rFonts w:ascii="Comic Sans MS" w:hAnsi="Comic Sans MS"/>
        </w:rPr>
      </w:pPr>
    </w:p>
    <w:p w14:paraId="7D2E04C2" w14:textId="77777777" w:rsidR="000D2026" w:rsidRDefault="000D2026" w:rsidP="00D60A42">
      <w:pPr>
        <w:rPr>
          <w:rFonts w:ascii="Comic Sans MS" w:hAnsi="Comic Sans MS"/>
          <w:u w:val="single"/>
        </w:rPr>
      </w:pPr>
    </w:p>
    <w:p w14:paraId="77F99E77" w14:textId="77777777" w:rsidR="000D2026" w:rsidRDefault="000D2026" w:rsidP="00D60A42">
      <w:pPr>
        <w:rPr>
          <w:rFonts w:ascii="Comic Sans MS" w:hAnsi="Comic Sans MS"/>
          <w:u w:val="single"/>
        </w:rPr>
      </w:pPr>
    </w:p>
    <w:p w14:paraId="6921712B" w14:textId="77777777" w:rsidR="000D2026" w:rsidRDefault="000D2026" w:rsidP="00D60A42">
      <w:pPr>
        <w:rPr>
          <w:rFonts w:ascii="Comic Sans MS" w:hAnsi="Comic Sans MS"/>
          <w:u w:val="single"/>
        </w:rPr>
      </w:pPr>
    </w:p>
    <w:p w14:paraId="5B5B7CBC" w14:textId="77777777" w:rsidR="000D2026" w:rsidRDefault="000D2026" w:rsidP="00D60A42">
      <w:pPr>
        <w:rPr>
          <w:rFonts w:ascii="Comic Sans MS" w:hAnsi="Comic Sans MS"/>
          <w:u w:val="single"/>
        </w:rPr>
      </w:pPr>
    </w:p>
    <w:p w14:paraId="589F8180" w14:textId="77777777" w:rsidR="000D2026" w:rsidRDefault="000D2026" w:rsidP="00D60A42">
      <w:pPr>
        <w:rPr>
          <w:rFonts w:ascii="Comic Sans MS" w:hAnsi="Comic Sans MS"/>
          <w:u w:val="single"/>
        </w:rPr>
      </w:pPr>
    </w:p>
    <w:p w14:paraId="174CCAAE" w14:textId="77777777" w:rsidR="00F84636" w:rsidRDefault="00F84636" w:rsidP="00D60A42">
      <w:pPr>
        <w:rPr>
          <w:rFonts w:ascii="Comic Sans MS" w:hAnsi="Comic Sans MS"/>
          <w:u w:val="single"/>
        </w:rPr>
      </w:pPr>
    </w:p>
    <w:p w14:paraId="6D892889" w14:textId="77777777" w:rsidR="00F84636" w:rsidRDefault="00F84636" w:rsidP="00D60A42">
      <w:pPr>
        <w:rPr>
          <w:rFonts w:ascii="Comic Sans MS" w:hAnsi="Comic Sans MS"/>
          <w:u w:val="single"/>
        </w:rPr>
      </w:pPr>
    </w:p>
    <w:p w14:paraId="00B7745C" w14:textId="78083293" w:rsidR="00DF26E5" w:rsidRPr="000D2026" w:rsidRDefault="00DF26E5" w:rsidP="00D60A42">
      <w:pPr>
        <w:rPr>
          <w:rFonts w:ascii="Comic Sans MS" w:hAnsi="Comic Sans MS"/>
          <w:u w:val="single"/>
        </w:rPr>
      </w:pPr>
      <w:r w:rsidRPr="000D2026">
        <w:rPr>
          <w:rFonts w:ascii="Comic Sans MS" w:hAnsi="Comic Sans MS"/>
          <w:u w:val="single"/>
        </w:rPr>
        <w:t xml:space="preserve">Physical development </w:t>
      </w:r>
    </w:p>
    <w:p w14:paraId="2B8BFBA7" w14:textId="0B6D3ACC" w:rsidR="00DF26E5" w:rsidRDefault="00DF26E5" w:rsidP="00D60A42">
      <w:pPr>
        <w:rPr>
          <w:rFonts w:ascii="Comic Sans MS" w:hAnsi="Comic Sans MS"/>
        </w:rPr>
      </w:pPr>
      <w:r>
        <w:rPr>
          <w:rFonts w:ascii="Comic Sans MS" w:hAnsi="Comic Sans MS"/>
        </w:rPr>
        <w:t>We provide opportunities for our children to be active and interactive, to develop their control, co-ordination and movement. We support our children in understand</w:t>
      </w:r>
      <w:r w:rsidR="000D2026">
        <w:rPr>
          <w:rFonts w:ascii="Comic Sans MS" w:hAnsi="Comic Sans MS"/>
        </w:rPr>
        <w:t>ing</w:t>
      </w:r>
      <w:r>
        <w:rPr>
          <w:rFonts w:ascii="Comic Sans MS" w:hAnsi="Comic Sans MS"/>
        </w:rPr>
        <w:t xml:space="preserve"> the importance of physical activity and how to make healthy food choices.  We prepare our children for the skills they will need to be able to write.</w:t>
      </w:r>
      <w:r w:rsidR="00FE45B6">
        <w:rPr>
          <w:rFonts w:ascii="Comic Sans MS" w:hAnsi="Comic Sans MS"/>
        </w:rPr>
        <w:t xml:space="preserve"> This year we have been using Squiggle While you Wiggle to support the development of gross and fine motor skills as a result of the lockdowns due to </w:t>
      </w:r>
      <w:proofErr w:type="spellStart"/>
      <w:r w:rsidR="00FE45B6">
        <w:rPr>
          <w:rFonts w:ascii="Comic Sans MS" w:hAnsi="Comic Sans MS"/>
        </w:rPr>
        <w:t>Covid</w:t>
      </w:r>
      <w:proofErr w:type="spellEnd"/>
      <w:r w:rsidR="00FE45B6">
        <w:rPr>
          <w:rFonts w:ascii="Comic Sans MS" w:hAnsi="Comic Sans MS"/>
        </w:rPr>
        <w:t xml:space="preserve">. </w:t>
      </w:r>
    </w:p>
    <w:p w14:paraId="0A8EA19F" w14:textId="1CDB16BF" w:rsidR="00F84636" w:rsidRDefault="00F84636" w:rsidP="00D60A42">
      <w:pPr>
        <w:rPr>
          <w:rFonts w:ascii="Comic Sans MS" w:hAnsi="Comic Sans MS"/>
        </w:rPr>
      </w:pPr>
    </w:p>
    <w:p w14:paraId="1C0469E4" w14:textId="77777777" w:rsidR="00F84636" w:rsidRDefault="00F84636" w:rsidP="00D60A42">
      <w:pPr>
        <w:rPr>
          <w:rFonts w:ascii="Comic Sans MS" w:hAnsi="Comic Sans MS"/>
        </w:rPr>
      </w:pPr>
    </w:p>
    <w:p w14:paraId="0B846017" w14:textId="2991939E" w:rsidR="00FA3C94" w:rsidRDefault="00FA3C94" w:rsidP="00D60A42">
      <w:pPr>
        <w:rPr>
          <w:rFonts w:ascii="Comic Sans MS" w:hAnsi="Comic Sans MS"/>
        </w:rPr>
      </w:pPr>
    </w:p>
    <w:p w14:paraId="3BD3287E" w14:textId="28504459" w:rsidR="00FA3C94" w:rsidRDefault="00FA3C94" w:rsidP="00D60A42">
      <w:pPr>
        <w:rPr>
          <w:rFonts w:ascii="Comic Sans MS" w:hAnsi="Comic Sans MS"/>
        </w:rPr>
      </w:pPr>
      <w:r>
        <w:rPr>
          <w:rFonts w:ascii="Comic Sans MS" w:hAnsi="Comic Sans MS"/>
          <w:noProof/>
        </w:rPr>
        <w:drawing>
          <wp:inline distT="0" distB="0" distL="0" distR="0" wp14:anchorId="2A5AE18D" wp14:editId="19DE9873">
            <wp:extent cx="6642100" cy="4163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7-25 at 16.21.48.png"/>
                    <pic:cNvPicPr/>
                  </pic:nvPicPr>
                  <pic:blipFill>
                    <a:blip r:embed="rId6">
                      <a:extLst>
                        <a:ext uri="{28A0092B-C50C-407E-A947-70E740481C1C}">
                          <a14:useLocalDpi xmlns:a14="http://schemas.microsoft.com/office/drawing/2010/main" val="0"/>
                        </a:ext>
                      </a:extLst>
                    </a:blip>
                    <a:stretch>
                      <a:fillRect/>
                    </a:stretch>
                  </pic:blipFill>
                  <pic:spPr>
                    <a:xfrm>
                      <a:off x="0" y="0"/>
                      <a:ext cx="6642100" cy="4163695"/>
                    </a:xfrm>
                    <a:prstGeom prst="rect">
                      <a:avLst/>
                    </a:prstGeom>
                  </pic:spPr>
                </pic:pic>
              </a:graphicData>
            </a:graphic>
          </wp:inline>
        </w:drawing>
      </w:r>
    </w:p>
    <w:p w14:paraId="2E7CAA86" w14:textId="499D7A03" w:rsidR="00DF26E5" w:rsidRDefault="00DF26E5" w:rsidP="00D60A42">
      <w:pPr>
        <w:rPr>
          <w:rFonts w:ascii="Comic Sans MS" w:hAnsi="Comic Sans MS"/>
          <w:u w:val="single"/>
        </w:rPr>
      </w:pPr>
    </w:p>
    <w:p w14:paraId="395EA61F" w14:textId="7F17D5B7" w:rsidR="00F84636" w:rsidRDefault="00F84636" w:rsidP="00D60A42">
      <w:pPr>
        <w:rPr>
          <w:rFonts w:ascii="Comic Sans MS" w:hAnsi="Comic Sans MS"/>
          <w:u w:val="single"/>
        </w:rPr>
      </w:pPr>
    </w:p>
    <w:p w14:paraId="506EC13E" w14:textId="43F859CA" w:rsidR="00F84636" w:rsidRDefault="00F84636" w:rsidP="00D60A42">
      <w:pPr>
        <w:rPr>
          <w:rFonts w:ascii="Comic Sans MS" w:hAnsi="Comic Sans MS"/>
          <w:u w:val="single"/>
        </w:rPr>
      </w:pPr>
    </w:p>
    <w:p w14:paraId="2999744C" w14:textId="7F0F603F" w:rsidR="00F84636" w:rsidRDefault="00F84636" w:rsidP="00D60A42">
      <w:pPr>
        <w:rPr>
          <w:rFonts w:ascii="Comic Sans MS" w:hAnsi="Comic Sans MS"/>
          <w:u w:val="single"/>
        </w:rPr>
      </w:pPr>
    </w:p>
    <w:p w14:paraId="0BEC4C86" w14:textId="03405912" w:rsidR="00F84636" w:rsidRDefault="00F84636" w:rsidP="00D60A42">
      <w:pPr>
        <w:rPr>
          <w:rFonts w:ascii="Comic Sans MS" w:hAnsi="Comic Sans MS"/>
          <w:u w:val="single"/>
        </w:rPr>
      </w:pPr>
    </w:p>
    <w:p w14:paraId="56A5B758" w14:textId="2E778077" w:rsidR="00F84636" w:rsidRDefault="00F84636" w:rsidP="00D60A42">
      <w:pPr>
        <w:rPr>
          <w:rFonts w:ascii="Comic Sans MS" w:hAnsi="Comic Sans MS"/>
          <w:u w:val="single"/>
        </w:rPr>
      </w:pPr>
    </w:p>
    <w:p w14:paraId="39882960" w14:textId="37A8210A" w:rsidR="00F84636" w:rsidRDefault="00F84636" w:rsidP="00D60A42">
      <w:pPr>
        <w:rPr>
          <w:rFonts w:ascii="Comic Sans MS" w:hAnsi="Comic Sans MS"/>
          <w:u w:val="single"/>
        </w:rPr>
      </w:pPr>
    </w:p>
    <w:p w14:paraId="48085C51" w14:textId="03CA678C" w:rsidR="00F84636" w:rsidRDefault="00F84636" w:rsidP="00D60A42">
      <w:pPr>
        <w:rPr>
          <w:rFonts w:ascii="Comic Sans MS" w:hAnsi="Comic Sans MS"/>
          <w:u w:val="single"/>
        </w:rPr>
      </w:pPr>
    </w:p>
    <w:p w14:paraId="06F30A5A" w14:textId="34E0E3C8" w:rsidR="00F84636" w:rsidRDefault="00F84636" w:rsidP="00D60A42">
      <w:pPr>
        <w:rPr>
          <w:rFonts w:ascii="Comic Sans MS" w:hAnsi="Comic Sans MS"/>
          <w:u w:val="single"/>
        </w:rPr>
      </w:pPr>
    </w:p>
    <w:p w14:paraId="328F3544" w14:textId="3AFB41BA" w:rsidR="00F84636" w:rsidRDefault="00F84636" w:rsidP="00D60A42">
      <w:pPr>
        <w:rPr>
          <w:rFonts w:ascii="Comic Sans MS" w:hAnsi="Comic Sans MS"/>
          <w:u w:val="single"/>
        </w:rPr>
      </w:pPr>
    </w:p>
    <w:p w14:paraId="5415561C" w14:textId="51954C55" w:rsidR="00F84636" w:rsidRDefault="00F84636" w:rsidP="00D60A42">
      <w:pPr>
        <w:rPr>
          <w:rFonts w:ascii="Comic Sans MS" w:hAnsi="Comic Sans MS"/>
          <w:u w:val="single"/>
        </w:rPr>
      </w:pPr>
    </w:p>
    <w:p w14:paraId="679E42C0" w14:textId="3D73B2D7" w:rsidR="00F84636" w:rsidRDefault="00F84636" w:rsidP="00D60A42">
      <w:pPr>
        <w:rPr>
          <w:rFonts w:ascii="Comic Sans MS" w:hAnsi="Comic Sans MS"/>
          <w:u w:val="single"/>
        </w:rPr>
      </w:pPr>
    </w:p>
    <w:p w14:paraId="1AA0BBF2" w14:textId="23570497" w:rsidR="00F84636" w:rsidRDefault="00F84636" w:rsidP="00D60A42">
      <w:pPr>
        <w:rPr>
          <w:rFonts w:ascii="Comic Sans MS" w:hAnsi="Comic Sans MS"/>
          <w:u w:val="single"/>
        </w:rPr>
      </w:pPr>
    </w:p>
    <w:p w14:paraId="5C57C7E1" w14:textId="2E9BF754" w:rsidR="00F84636" w:rsidRDefault="00F84636" w:rsidP="00D60A42">
      <w:pPr>
        <w:rPr>
          <w:rFonts w:ascii="Comic Sans MS" w:hAnsi="Comic Sans MS"/>
          <w:u w:val="single"/>
        </w:rPr>
      </w:pPr>
    </w:p>
    <w:p w14:paraId="306C1D45" w14:textId="3EABAC0B" w:rsidR="00F84636" w:rsidRDefault="00F84636" w:rsidP="00D60A42">
      <w:pPr>
        <w:rPr>
          <w:rFonts w:ascii="Comic Sans MS" w:hAnsi="Comic Sans MS"/>
          <w:u w:val="single"/>
        </w:rPr>
      </w:pPr>
    </w:p>
    <w:p w14:paraId="39448AB0" w14:textId="0F939714" w:rsidR="00DF26E5" w:rsidRPr="00F84636" w:rsidRDefault="00DF26E5" w:rsidP="00D60A42">
      <w:pPr>
        <w:rPr>
          <w:rFonts w:ascii="Comic Sans MS" w:hAnsi="Comic Sans MS"/>
          <w:u w:val="single"/>
        </w:rPr>
      </w:pPr>
      <w:r w:rsidRPr="00F84636">
        <w:rPr>
          <w:rFonts w:ascii="Comic Sans MS" w:hAnsi="Comic Sans MS"/>
          <w:u w:val="single"/>
        </w:rPr>
        <w:t xml:space="preserve">Personal, social and emotional development </w:t>
      </w:r>
    </w:p>
    <w:p w14:paraId="1B850556" w14:textId="3C6786FE" w:rsidR="00F84636" w:rsidRDefault="00DF26E5" w:rsidP="00D60A42">
      <w:pPr>
        <w:rPr>
          <w:rFonts w:ascii="Comic Sans MS" w:hAnsi="Comic Sans MS"/>
        </w:rPr>
      </w:pPr>
      <w:r>
        <w:rPr>
          <w:rFonts w:ascii="Comic Sans MS" w:hAnsi="Comic Sans MS"/>
        </w:rPr>
        <w:t xml:space="preserve">We provide opportunities and encourage children to develop a positive sense of themselves and their friends, to develop social skills and to learn how to manage their feelings and behaviour. </w:t>
      </w:r>
      <w:r w:rsidR="00332C0A">
        <w:rPr>
          <w:rFonts w:ascii="Comic Sans MS" w:hAnsi="Comic Sans MS"/>
        </w:rPr>
        <w:t xml:space="preserve">We give them chance to develop their confidence in their own abilities through </w:t>
      </w:r>
      <w:r w:rsidR="000D2026">
        <w:rPr>
          <w:rFonts w:ascii="Comic Sans MS" w:hAnsi="Comic Sans MS"/>
        </w:rPr>
        <w:t>positive relationships</w:t>
      </w:r>
      <w:r w:rsidR="00FE45B6">
        <w:rPr>
          <w:rFonts w:ascii="Comic Sans MS" w:hAnsi="Comic Sans MS"/>
        </w:rPr>
        <w:t xml:space="preserve"> and quality interactions with their peers and staff. </w:t>
      </w:r>
    </w:p>
    <w:p w14:paraId="623B7A1E" w14:textId="1EC8C497" w:rsidR="00F84636" w:rsidRDefault="00F84636" w:rsidP="00D60A42">
      <w:pPr>
        <w:rPr>
          <w:rFonts w:ascii="Comic Sans MS" w:hAnsi="Comic Sans MS"/>
        </w:rPr>
      </w:pPr>
    </w:p>
    <w:p w14:paraId="172A99B8" w14:textId="77777777" w:rsidR="00F84636" w:rsidRDefault="00F84636" w:rsidP="00D60A42">
      <w:pPr>
        <w:rPr>
          <w:rFonts w:ascii="Comic Sans MS" w:hAnsi="Comic Sans MS"/>
        </w:rPr>
      </w:pPr>
    </w:p>
    <w:p w14:paraId="059B1B13" w14:textId="592A7102" w:rsidR="00FA3C94" w:rsidRDefault="00FA3C94" w:rsidP="00D60A42">
      <w:pPr>
        <w:rPr>
          <w:rFonts w:ascii="Comic Sans MS" w:hAnsi="Comic Sans MS"/>
        </w:rPr>
      </w:pPr>
      <w:r>
        <w:rPr>
          <w:rFonts w:ascii="Comic Sans MS" w:hAnsi="Comic Sans MS"/>
          <w:noProof/>
        </w:rPr>
        <w:drawing>
          <wp:inline distT="0" distB="0" distL="0" distR="0" wp14:anchorId="77F43B9D" wp14:editId="1F8A9FB1">
            <wp:extent cx="6642100" cy="4380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25 at 16.20.50.png"/>
                    <pic:cNvPicPr/>
                  </pic:nvPicPr>
                  <pic:blipFill>
                    <a:blip r:embed="rId7">
                      <a:extLst>
                        <a:ext uri="{28A0092B-C50C-407E-A947-70E740481C1C}">
                          <a14:useLocalDpi xmlns:a14="http://schemas.microsoft.com/office/drawing/2010/main" val="0"/>
                        </a:ext>
                      </a:extLst>
                    </a:blip>
                    <a:stretch>
                      <a:fillRect/>
                    </a:stretch>
                  </pic:blipFill>
                  <pic:spPr>
                    <a:xfrm>
                      <a:off x="0" y="0"/>
                      <a:ext cx="6642100" cy="4380230"/>
                    </a:xfrm>
                    <a:prstGeom prst="rect">
                      <a:avLst/>
                    </a:prstGeom>
                  </pic:spPr>
                </pic:pic>
              </a:graphicData>
            </a:graphic>
          </wp:inline>
        </w:drawing>
      </w:r>
    </w:p>
    <w:p w14:paraId="138983E9" w14:textId="5E384F64" w:rsidR="00332C0A" w:rsidRDefault="00332C0A" w:rsidP="00D60A42">
      <w:pPr>
        <w:rPr>
          <w:rFonts w:ascii="Comic Sans MS" w:hAnsi="Comic Sans MS"/>
        </w:rPr>
      </w:pPr>
    </w:p>
    <w:p w14:paraId="0329DCCF" w14:textId="77777777" w:rsidR="00FE45B6" w:rsidRDefault="00FE45B6" w:rsidP="00D60A42">
      <w:pPr>
        <w:rPr>
          <w:rFonts w:ascii="Comic Sans MS" w:hAnsi="Comic Sans MS"/>
        </w:rPr>
      </w:pPr>
    </w:p>
    <w:p w14:paraId="7ED33052" w14:textId="77777777" w:rsidR="00FE45B6" w:rsidRDefault="00FE45B6" w:rsidP="00D60A42">
      <w:pPr>
        <w:rPr>
          <w:rFonts w:ascii="Comic Sans MS" w:hAnsi="Comic Sans MS"/>
        </w:rPr>
      </w:pPr>
    </w:p>
    <w:p w14:paraId="011A66CD" w14:textId="77777777" w:rsidR="00FE45B6" w:rsidRDefault="00FE45B6" w:rsidP="00D60A42">
      <w:pPr>
        <w:rPr>
          <w:rFonts w:ascii="Comic Sans MS" w:hAnsi="Comic Sans MS"/>
        </w:rPr>
      </w:pPr>
    </w:p>
    <w:p w14:paraId="62767EB7" w14:textId="77777777" w:rsidR="00FE45B6" w:rsidRDefault="00FE45B6" w:rsidP="00D60A42">
      <w:pPr>
        <w:rPr>
          <w:rFonts w:ascii="Comic Sans MS" w:hAnsi="Comic Sans MS"/>
        </w:rPr>
      </w:pPr>
    </w:p>
    <w:p w14:paraId="40022DE4" w14:textId="77777777" w:rsidR="00FE45B6" w:rsidRDefault="00FE45B6" w:rsidP="00D60A42">
      <w:pPr>
        <w:rPr>
          <w:rFonts w:ascii="Comic Sans MS" w:hAnsi="Comic Sans MS"/>
        </w:rPr>
      </w:pPr>
    </w:p>
    <w:p w14:paraId="65FAB834" w14:textId="77777777" w:rsidR="00FE45B6" w:rsidRDefault="00FE45B6" w:rsidP="00D60A42">
      <w:pPr>
        <w:rPr>
          <w:rFonts w:ascii="Comic Sans MS" w:hAnsi="Comic Sans MS"/>
        </w:rPr>
      </w:pPr>
    </w:p>
    <w:p w14:paraId="7A86EBFE" w14:textId="77777777" w:rsidR="00FE45B6" w:rsidRDefault="00FE45B6" w:rsidP="00D60A42">
      <w:pPr>
        <w:rPr>
          <w:rFonts w:ascii="Comic Sans MS" w:hAnsi="Comic Sans MS"/>
        </w:rPr>
      </w:pPr>
    </w:p>
    <w:p w14:paraId="344E7A85" w14:textId="77777777" w:rsidR="00FE45B6" w:rsidRDefault="00FE45B6" w:rsidP="00D60A42">
      <w:pPr>
        <w:rPr>
          <w:rFonts w:ascii="Comic Sans MS" w:hAnsi="Comic Sans MS"/>
        </w:rPr>
      </w:pPr>
    </w:p>
    <w:p w14:paraId="57928DC9" w14:textId="77777777" w:rsidR="00FE45B6" w:rsidRDefault="00FE45B6" w:rsidP="00D60A42">
      <w:pPr>
        <w:rPr>
          <w:rFonts w:ascii="Comic Sans MS" w:hAnsi="Comic Sans MS"/>
        </w:rPr>
      </w:pPr>
    </w:p>
    <w:p w14:paraId="02DA6A0E" w14:textId="77777777" w:rsidR="00FE45B6" w:rsidRDefault="00FE45B6" w:rsidP="00D60A42">
      <w:pPr>
        <w:rPr>
          <w:rFonts w:ascii="Comic Sans MS" w:hAnsi="Comic Sans MS"/>
        </w:rPr>
      </w:pPr>
    </w:p>
    <w:p w14:paraId="330E7892" w14:textId="77777777" w:rsidR="00FE45B6" w:rsidRDefault="00FE45B6" w:rsidP="00D60A42">
      <w:pPr>
        <w:rPr>
          <w:rFonts w:ascii="Comic Sans MS" w:hAnsi="Comic Sans MS"/>
        </w:rPr>
      </w:pPr>
    </w:p>
    <w:p w14:paraId="677F7FE5" w14:textId="77777777" w:rsidR="00FE45B6" w:rsidRDefault="00FE45B6" w:rsidP="00D60A42">
      <w:pPr>
        <w:rPr>
          <w:rFonts w:ascii="Comic Sans MS" w:hAnsi="Comic Sans MS"/>
        </w:rPr>
      </w:pPr>
    </w:p>
    <w:p w14:paraId="25D9DC3F" w14:textId="77777777" w:rsidR="00FE45B6" w:rsidRDefault="00FE45B6" w:rsidP="00D60A42">
      <w:pPr>
        <w:rPr>
          <w:rFonts w:ascii="Comic Sans MS" w:hAnsi="Comic Sans MS"/>
        </w:rPr>
      </w:pPr>
    </w:p>
    <w:p w14:paraId="702E037D" w14:textId="77777777" w:rsidR="00FE45B6" w:rsidRDefault="00FE45B6" w:rsidP="00D60A42">
      <w:pPr>
        <w:rPr>
          <w:rFonts w:ascii="Comic Sans MS" w:hAnsi="Comic Sans MS"/>
        </w:rPr>
      </w:pPr>
    </w:p>
    <w:p w14:paraId="713E0B63" w14:textId="77777777" w:rsidR="00FE45B6" w:rsidRDefault="00FE45B6" w:rsidP="00D60A42">
      <w:pPr>
        <w:rPr>
          <w:rFonts w:ascii="Comic Sans MS" w:hAnsi="Comic Sans MS"/>
        </w:rPr>
      </w:pPr>
    </w:p>
    <w:p w14:paraId="02370AE5" w14:textId="77777777" w:rsidR="00FE45B6" w:rsidRDefault="00FE45B6" w:rsidP="00D60A42">
      <w:pPr>
        <w:rPr>
          <w:rFonts w:ascii="Comic Sans MS" w:hAnsi="Comic Sans MS"/>
        </w:rPr>
      </w:pPr>
    </w:p>
    <w:p w14:paraId="293858A3" w14:textId="4DC22962" w:rsidR="00332C0A" w:rsidRDefault="00332C0A" w:rsidP="00D60A42">
      <w:pPr>
        <w:rPr>
          <w:rFonts w:ascii="Comic Sans MS" w:hAnsi="Comic Sans MS"/>
        </w:rPr>
      </w:pPr>
      <w:r>
        <w:rPr>
          <w:rFonts w:ascii="Comic Sans MS" w:hAnsi="Comic Sans MS"/>
        </w:rPr>
        <w:lastRenderedPageBreak/>
        <w:t>The specific areas</w:t>
      </w:r>
      <w:r w:rsidR="00C1599C">
        <w:rPr>
          <w:rFonts w:ascii="Comic Sans MS" w:hAnsi="Comic Sans MS"/>
        </w:rPr>
        <w:t xml:space="preserve"> allow opportunities for skills to be strengthened</w:t>
      </w:r>
      <w:r w:rsidR="00FE45B6">
        <w:rPr>
          <w:rFonts w:ascii="Comic Sans MS" w:hAnsi="Comic Sans MS"/>
        </w:rPr>
        <w:t>, practised</w:t>
      </w:r>
      <w:r w:rsidR="00C1599C">
        <w:rPr>
          <w:rFonts w:ascii="Comic Sans MS" w:hAnsi="Comic Sans MS"/>
        </w:rPr>
        <w:t xml:space="preserve"> and applied in children’s own learning. </w:t>
      </w:r>
    </w:p>
    <w:p w14:paraId="495A9D37" w14:textId="485DE2F9" w:rsidR="00F84636" w:rsidRDefault="00F84636" w:rsidP="00D60A42">
      <w:pPr>
        <w:rPr>
          <w:rFonts w:ascii="Comic Sans MS" w:hAnsi="Comic Sans MS"/>
          <w:u w:val="single"/>
        </w:rPr>
      </w:pPr>
    </w:p>
    <w:p w14:paraId="5DBB0F59" w14:textId="261D33D8" w:rsidR="00332C0A" w:rsidRPr="00F84636" w:rsidRDefault="00332C0A" w:rsidP="00D60A42">
      <w:pPr>
        <w:rPr>
          <w:rFonts w:ascii="Comic Sans MS" w:hAnsi="Comic Sans MS"/>
          <w:u w:val="single"/>
        </w:rPr>
      </w:pPr>
      <w:r w:rsidRPr="00F84636">
        <w:rPr>
          <w:rFonts w:ascii="Comic Sans MS" w:hAnsi="Comic Sans MS"/>
          <w:u w:val="single"/>
        </w:rPr>
        <w:t xml:space="preserve">Literacy </w:t>
      </w:r>
    </w:p>
    <w:p w14:paraId="1D25B834" w14:textId="344E2637" w:rsidR="00332C0A" w:rsidRDefault="00332C0A" w:rsidP="00D60A42">
      <w:pPr>
        <w:rPr>
          <w:rFonts w:ascii="Comic Sans MS" w:hAnsi="Comic Sans MS"/>
        </w:rPr>
      </w:pPr>
      <w:r>
        <w:rPr>
          <w:rFonts w:ascii="Comic Sans MS" w:hAnsi="Comic Sans MS"/>
        </w:rPr>
        <w:t>We allow our children to develop their knowledge of letters and sounds to enable them to begin to read and write. We provide a wide range of reading and writing materials to support their interests. We encourage children to read and write for a purpose to fuel their love for learning.</w:t>
      </w:r>
    </w:p>
    <w:p w14:paraId="37E47E4D" w14:textId="77777777" w:rsidR="00F84636" w:rsidRDefault="00F84636" w:rsidP="00D60A42">
      <w:pPr>
        <w:rPr>
          <w:rFonts w:ascii="Comic Sans MS" w:hAnsi="Comic Sans MS"/>
        </w:rPr>
      </w:pPr>
    </w:p>
    <w:p w14:paraId="3D7DC282" w14:textId="19434A44" w:rsidR="00FA3C94" w:rsidRDefault="00FA3C94" w:rsidP="00D60A42">
      <w:pPr>
        <w:rPr>
          <w:rFonts w:ascii="Comic Sans MS" w:hAnsi="Comic Sans MS"/>
        </w:rPr>
      </w:pPr>
      <w:r>
        <w:rPr>
          <w:rFonts w:ascii="Comic Sans MS" w:hAnsi="Comic Sans MS"/>
          <w:noProof/>
        </w:rPr>
        <w:drawing>
          <wp:inline distT="0" distB="0" distL="0" distR="0" wp14:anchorId="4584E14E" wp14:editId="241D059F">
            <wp:extent cx="6642100" cy="467423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7-25 at 16.26.41.png"/>
                    <pic:cNvPicPr/>
                  </pic:nvPicPr>
                  <pic:blipFill>
                    <a:blip r:embed="rId8">
                      <a:extLst>
                        <a:ext uri="{28A0092B-C50C-407E-A947-70E740481C1C}">
                          <a14:useLocalDpi xmlns:a14="http://schemas.microsoft.com/office/drawing/2010/main" val="0"/>
                        </a:ext>
                      </a:extLst>
                    </a:blip>
                    <a:stretch>
                      <a:fillRect/>
                    </a:stretch>
                  </pic:blipFill>
                  <pic:spPr>
                    <a:xfrm>
                      <a:off x="0" y="0"/>
                      <a:ext cx="6642100" cy="4674235"/>
                    </a:xfrm>
                    <a:prstGeom prst="rect">
                      <a:avLst/>
                    </a:prstGeom>
                  </pic:spPr>
                </pic:pic>
              </a:graphicData>
            </a:graphic>
          </wp:inline>
        </w:drawing>
      </w:r>
    </w:p>
    <w:p w14:paraId="1E66C7BE" w14:textId="77777777" w:rsidR="00FA3C94" w:rsidRDefault="00FA3C94" w:rsidP="00D60A42">
      <w:pPr>
        <w:rPr>
          <w:rFonts w:ascii="Comic Sans MS" w:hAnsi="Comic Sans MS"/>
        </w:rPr>
      </w:pPr>
    </w:p>
    <w:p w14:paraId="75B56B8A" w14:textId="19013D68" w:rsidR="00FA3C94" w:rsidRDefault="00FA3C94" w:rsidP="00D60A42">
      <w:pPr>
        <w:rPr>
          <w:rFonts w:ascii="Comic Sans MS" w:hAnsi="Comic Sans MS"/>
        </w:rPr>
      </w:pPr>
    </w:p>
    <w:p w14:paraId="5F9D8F67" w14:textId="53CE2AB6" w:rsidR="00FA3C94" w:rsidRDefault="00FA3C94" w:rsidP="00D60A42">
      <w:pPr>
        <w:rPr>
          <w:rFonts w:ascii="Comic Sans MS" w:hAnsi="Comic Sans MS"/>
        </w:rPr>
      </w:pPr>
    </w:p>
    <w:p w14:paraId="274960AF" w14:textId="450EE7E0" w:rsidR="00F84636" w:rsidRDefault="00F84636" w:rsidP="00D60A42">
      <w:pPr>
        <w:rPr>
          <w:rFonts w:ascii="Comic Sans MS" w:hAnsi="Comic Sans MS"/>
        </w:rPr>
      </w:pPr>
    </w:p>
    <w:p w14:paraId="67E24F18" w14:textId="700139F0" w:rsidR="00F84636" w:rsidRDefault="00F84636" w:rsidP="00D60A42">
      <w:pPr>
        <w:rPr>
          <w:rFonts w:ascii="Comic Sans MS" w:hAnsi="Comic Sans MS"/>
        </w:rPr>
      </w:pPr>
    </w:p>
    <w:p w14:paraId="7A188D71" w14:textId="1AF71F90" w:rsidR="00F84636" w:rsidRDefault="00F84636" w:rsidP="00D60A42">
      <w:pPr>
        <w:rPr>
          <w:rFonts w:ascii="Comic Sans MS" w:hAnsi="Comic Sans MS"/>
        </w:rPr>
      </w:pPr>
    </w:p>
    <w:p w14:paraId="1582A65D" w14:textId="50350976" w:rsidR="00F84636" w:rsidRDefault="00F84636" w:rsidP="00D60A42">
      <w:pPr>
        <w:rPr>
          <w:rFonts w:ascii="Comic Sans MS" w:hAnsi="Comic Sans MS"/>
        </w:rPr>
      </w:pPr>
    </w:p>
    <w:p w14:paraId="1DB8DF3E" w14:textId="58590C2A" w:rsidR="00F84636" w:rsidRDefault="00F84636" w:rsidP="00D60A42">
      <w:pPr>
        <w:rPr>
          <w:rFonts w:ascii="Comic Sans MS" w:hAnsi="Comic Sans MS"/>
        </w:rPr>
      </w:pPr>
    </w:p>
    <w:p w14:paraId="6B347B66" w14:textId="576EF795" w:rsidR="00F84636" w:rsidRDefault="00F84636" w:rsidP="00D60A42">
      <w:pPr>
        <w:rPr>
          <w:rFonts w:ascii="Comic Sans MS" w:hAnsi="Comic Sans MS"/>
        </w:rPr>
      </w:pPr>
    </w:p>
    <w:p w14:paraId="571CEEF6" w14:textId="0C08396C" w:rsidR="00F84636" w:rsidRDefault="00F84636" w:rsidP="00D60A42">
      <w:pPr>
        <w:rPr>
          <w:rFonts w:ascii="Comic Sans MS" w:hAnsi="Comic Sans MS"/>
        </w:rPr>
      </w:pPr>
    </w:p>
    <w:p w14:paraId="328FA6D9" w14:textId="4C0098AA" w:rsidR="00F84636" w:rsidRDefault="00F84636" w:rsidP="00D60A42">
      <w:pPr>
        <w:rPr>
          <w:rFonts w:ascii="Comic Sans MS" w:hAnsi="Comic Sans MS"/>
        </w:rPr>
      </w:pPr>
    </w:p>
    <w:p w14:paraId="4DED96B0" w14:textId="2EBAAB1D" w:rsidR="00F84636" w:rsidRDefault="00F84636" w:rsidP="00D60A42">
      <w:pPr>
        <w:rPr>
          <w:rFonts w:ascii="Comic Sans MS" w:hAnsi="Comic Sans MS"/>
        </w:rPr>
      </w:pPr>
    </w:p>
    <w:p w14:paraId="4A4354D2" w14:textId="1419DB9A" w:rsidR="00F84636" w:rsidRDefault="00F84636" w:rsidP="00D60A42">
      <w:pPr>
        <w:rPr>
          <w:rFonts w:ascii="Comic Sans MS" w:hAnsi="Comic Sans MS"/>
        </w:rPr>
      </w:pPr>
    </w:p>
    <w:p w14:paraId="3F0A5838" w14:textId="0AE73BCE" w:rsidR="00F84636" w:rsidRDefault="00F84636" w:rsidP="00D60A42">
      <w:pPr>
        <w:rPr>
          <w:rFonts w:ascii="Comic Sans MS" w:hAnsi="Comic Sans MS"/>
        </w:rPr>
      </w:pPr>
    </w:p>
    <w:p w14:paraId="63EE110B" w14:textId="3F10D094" w:rsidR="00F84636" w:rsidRDefault="00F84636" w:rsidP="00D60A42">
      <w:pPr>
        <w:rPr>
          <w:rFonts w:ascii="Comic Sans MS" w:hAnsi="Comic Sans MS"/>
        </w:rPr>
      </w:pPr>
    </w:p>
    <w:p w14:paraId="031E81BB" w14:textId="77777777" w:rsidR="00F84636" w:rsidRDefault="00F84636" w:rsidP="00D60A42">
      <w:pPr>
        <w:rPr>
          <w:rFonts w:ascii="Comic Sans MS" w:hAnsi="Comic Sans MS"/>
        </w:rPr>
      </w:pPr>
    </w:p>
    <w:p w14:paraId="06A97ACE" w14:textId="2ED8DF11" w:rsidR="00332C0A" w:rsidRDefault="00332C0A" w:rsidP="00D60A42">
      <w:pPr>
        <w:rPr>
          <w:rFonts w:ascii="Comic Sans MS" w:hAnsi="Comic Sans MS"/>
        </w:rPr>
      </w:pPr>
    </w:p>
    <w:p w14:paraId="50F26BC9" w14:textId="71F00986" w:rsidR="00332C0A" w:rsidRPr="00F84636" w:rsidRDefault="00332C0A" w:rsidP="00D60A42">
      <w:pPr>
        <w:rPr>
          <w:rFonts w:ascii="Comic Sans MS" w:hAnsi="Comic Sans MS"/>
          <w:u w:val="single"/>
        </w:rPr>
      </w:pPr>
      <w:r w:rsidRPr="00F84636">
        <w:rPr>
          <w:rFonts w:ascii="Comic Sans MS" w:hAnsi="Comic Sans MS"/>
          <w:u w:val="single"/>
        </w:rPr>
        <w:t xml:space="preserve">Maths </w:t>
      </w:r>
    </w:p>
    <w:p w14:paraId="4B3FF4D9" w14:textId="7AD166AA" w:rsidR="00332C0A" w:rsidRDefault="00332C0A" w:rsidP="00D60A42">
      <w:pPr>
        <w:rPr>
          <w:rFonts w:ascii="Comic Sans MS" w:hAnsi="Comic Sans MS"/>
        </w:rPr>
      </w:pPr>
      <w:r>
        <w:rPr>
          <w:rFonts w:ascii="Comic Sans MS" w:hAnsi="Comic Sans MS"/>
        </w:rPr>
        <w:t>In our early years you will see opportunities for children to count, exploring and ordering numbers in their play. Continuous provision will provide opportunities for children to add and subtract in purposeful situations. Children are challenged to solve problems in their learning and to use appropriate language to describe what they have found out</w:t>
      </w:r>
      <w:r w:rsidR="00FE45B6">
        <w:rPr>
          <w:rFonts w:ascii="Comic Sans MS" w:hAnsi="Comic Sans MS"/>
        </w:rPr>
        <w:t>.</w:t>
      </w:r>
      <w:r>
        <w:rPr>
          <w:rFonts w:ascii="Comic Sans MS" w:hAnsi="Comic Sans MS"/>
        </w:rPr>
        <w:t xml:space="preserve"> </w:t>
      </w:r>
      <w:r w:rsidR="00FE45B6">
        <w:rPr>
          <w:rFonts w:ascii="Comic Sans MS" w:hAnsi="Comic Sans MS"/>
        </w:rPr>
        <w:t>T</w:t>
      </w:r>
      <w:r>
        <w:rPr>
          <w:rFonts w:ascii="Comic Sans MS" w:hAnsi="Comic Sans MS"/>
        </w:rPr>
        <w:t xml:space="preserve">hrough their explorations in </w:t>
      </w:r>
      <w:proofErr w:type="gramStart"/>
      <w:r>
        <w:rPr>
          <w:rFonts w:ascii="Comic Sans MS" w:hAnsi="Comic Sans MS"/>
        </w:rPr>
        <w:t>play</w:t>
      </w:r>
      <w:proofErr w:type="gramEnd"/>
      <w:r>
        <w:rPr>
          <w:rFonts w:ascii="Comic Sans MS" w:hAnsi="Comic Sans MS"/>
        </w:rPr>
        <w:t xml:space="preserve"> they find out about shapes, space, measures and time. </w:t>
      </w:r>
    </w:p>
    <w:p w14:paraId="09EEAE10" w14:textId="77777777" w:rsidR="00FA3C94" w:rsidRDefault="00FA3C94" w:rsidP="00D60A42">
      <w:pPr>
        <w:rPr>
          <w:rFonts w:ascii="Comic Sans MS" w:hAnsi="Comic Sans MS"/>
        </w:rPr>
      </w:pPr>
    </w:p>
    <w:p w14:paraId="400AE42A" w14:textId="7FB6D79D" w:rsidR="00FA3C94" w:rsidRDefault="00FA3C94" w:rsidP="00D60A42">
      <w:pPr>
        <w:rPr>
          <w:rFonts w:ascii="Comic Sans MS" w:hAnsi="Comic Sans MS"/>
        </w:rPr>
      </w:pPr>
      <w:r>
        <w:rPr>
          <w:rFonts w:ascii="Comic Sans MS" w:hAnsi="Comic Sans MS"/>
          <w:noProof/>
        </w:rPr>
        <w:drawing>
          <wp:inline distT="0" distB="0" distL="0" distR="0" wp14:anchorId="247AADB4" wp14:editId="53FA04F4">
            <wp:extent cx="6642100" cy="54349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25 at 16.22.43.png"/>
                    <pic:cNvPicPr/>
                  </pic:nvPicPr>
                  <pic:blipFill>
                    <a:blip r:embed="rId9">
                      <a:extLst>
                        <a:ext uri="{28A0092B-C50C-407E-A947-70E740481C1C}">
                          <a14:useLocalDpi xmlns:a14="http://schemas.microsoft.com/office/drawing/2010/main" val="0"/>
                        </a:ext>
                      </a:extLst>
                    </a:blip>
                    <a:stretch>
                      <a:fillRect/>
                    </a:stretch>
                  </pic:blipFill>
                  <pic:spPr>
                    <a:xfrm>
                      <a:off x="0" y="0"/>
                      <a:ext cx="6642100" cy="5434965"/>
                    </a:xfrm>
                    <a:prstGeom prst="rect">
                      <a:avLst/>
                    </a:prstGeom>
                  </pic:spPr>
                </pic:pic>
              </a:graphicData>
            </a:graphic>
          </wp:inline>
        </w:drawing>
      </w:r>
    </w:p>
    <w:p w14:paraId="347E671F" w14:textId="44638CBE" w:rsidR="00FA3C94" w:rsidRDefault="00FA3C94" w:rsidP="00D60A42">
      <w:pPr>
        <w:rPr>
          <w:rFonts w:ascii="Comic Sans MS" w:hAnsi="Comic Sans MS"/>
        </w:rPr>
      </w:pPr>
    </w:p>
    <w:p w14:paraId="3A1B3C81" w14:textId="41ECE56C" w:rsidR="00F84636" w:rsidRDefault="00F84636" w:rsidP="00D60A42">
      <w:pPr>
        <w:rPr>
          <w:rFonts w:ascii="Comic Sans MS" w:hAnsi="Comic Sans MS"/>
        </w:rPr>
      </w:pPr>
    </w:p>
    <w:p w14:paraId="382A41CB" w14:textId="482ACF41" w:rsidR="00F84636" w:rsidRDefault="00F84636" w:rsidP="00D60A42">
      <w:pPr>
        <w:rPr>
          <w:rFonts w:ascii="Comic Sans MS" w:hAnsi="Comic Sans MS"/>
        </w:rPr>
      </w:pPr>
    </w:p>
    <w:p w14:paraId="2D5DC788" w14:textId="01BC7ADC" w:rsidR="00F84636" w:rsidRDefault="00F84636" w:rsidP="00D60A42">
      <w:pPr>
        <w:rPr>
          <w:rFonts w:ascii="Comic Sans MS" w:hAnsi="Comic Sans MS"/>
        </w:rPr>
      </w:pPr>
    </w:p>
    <w:p w14:paraId="36C20438" w14:textId="4C2897F6" w:rsidR="00F84636" w:rsidRDefault="00F84636" w:rsidP="00D60A42">
      <w:pPr>
        <w:rPr>
          <w:rFonts w:ascii="Comic Sans MS" w:hAnsi="Comic Sans MS"/>
        </w:rPr>
      </w:pPr>
    </w:p>
    <w:p w14:paraId="4C5A8B03" w14:textId="4893D957" w:rsidR="00F84636" w:rsidRDefault="00F84636" w:rsidP="00D60A42">
      <w:pPr>
        <w:rPr>
          <w:rFonts w:ascii="Comic Sans MS" w:hAnsi="Comic Sans MS"/>
        </w:rPr>
      </w:pPr>
    </w:p>
    <w:p w14:paraId="6B05C3FB" w14:textId="573C6B2B" w:rsidR="00F84636" w:rsidRDefault="00F84636" w:rsidP="00D60A42">
      <w:pPr>
        <w:rPr>
          <w:rFonts w:ascii="Comic Sans MS" w:hAnsi="Comic Sans MS"/>
        </w:rPr>
      </w:pPr>
    </w:p>
    <w:p w14:paraId="43E83B8B" w14:textId="3F41250E" w:rsidR="00F84636" w:rsidRDefault="00F84636" w:rsidP="00D60A42">
      <w:pPr>
        <w:rPr>
          <w:rFonts w:ascii="Comic Sans MS" w:hAnsi="Comic Sans MS"/>
        </w:rPr>
      </w:pPr>
    </w:p>
    <w:p w14:paraId="41375098" w14:textId="021BAE24" w:rsidR="00F84636" w:rsidRDefault="00F84636" w:rsidP="00D60A42">
      <w:pPr>
        <w:rPr>
          <w:rFonts w:ascii="Comic Sans MS" w:hAnsi="Comic Sans MS"/>
        </w:rPr>
      </w:pPr>
    </w:p>
    <w:p w14:paraId="7AF44329" w14:textId="07C182EC" w:rsidR="00F84636" w:rsidRDefault="00F84636" w:rsidP="00D60A42">
      <w:pPr>
        <w:rPr>
          <w:rFonts w:ascii="Comic Sans MS" w:hAnsi="Comic Sans MS"/>
        </w:rPr>
      </w:pPr>
    </w:p>
    <w:p w14:paraId="25C84811" w14:textId="0F816DB9" w:rsidR="00F84636" w:rsidRDefault="00F84636" w:rsidP="00D60A42">
      <w:pPr>
        <w:rPr>
          <w:rFonts w:ascii="Comic Sans MS" w:hAnsi="Comic Sans MS"/>
        </w:rPr>
      </w:pPr>
    </w:p>
    <w:p w14:paraId="735B18DD" w14:textId="08D5BB24" w:rsidR="00F84636" w:rsidRDefault="00F84636" w:rsidP="00D60A42">
      <w:pPr>
        <w:rPr>
          <w:rFonts w:ascii="Comic Sans MS" w:hAnsi="Comic Sans MS"/>
        </w:rPr>
      </w:pPr>
    </w:p>
    <w:p w14:paraId="0A791A70" w14:textId="77777777" w:rsidR="00F84636" w:rsidRDefault="00F84636" w:rsidP="00D60A42">
      <w:pPr>
        <w:rPr>
          <w:rFonts w:ascii="Comic Sans MS" w:hAnsi="Comic Sans MS"/>
        </w:rPr>
      </w:pPr>
    </w:p>
    <w:p w14:paraId="0EE4D2AD" w14:textId="1994CC44" w:rsidR="00332C0A" w:rsidRPr="00F84636" w:rsidRDefault="00332C0A" w:rsidP="00D60A42">
      <w:pPr>
        <w:rPr>
          <w:rFonts w:ascii="Comic Sans MS" w:hAnsi="Comic Sans MS"/>
          <w:u w:val="single"/>
        </w:rPr>
      </w:pPr>
      <w:r w:rsidRPr="00F84636">
        <w:rPr>
          <w:rFonts w:ascii="Comic Sans MS" w:hAnsi="Comic Sans MS"/>
          <w:u w:val="single"/>
        </w:rPr>
        <w:t xml:space="preserve">Understanding the world </w:t>
      </w:r>
    </w:p>
    <w:p w14:paraId="7C6D04E5" w14:textId="399CF02A" w:rsidR="00332C0A" w:rsidRDefault="00332C0A" w:rsidP="00D60A42">
      <w:pPr>
        <w:rPr>
          <w:rFonts w:ascii="Comic Sans MS" w:hAnsi="Comic Sans MS"/>
        </w:rPr>
      </w:pPr>
      <w:r>
        <w:rPr>
          <w:rFonts w:ascii="Comic Sans MS" w:hAnsi="Comic Sans MS"/>
        </w:rPr>
        <w:t>We provide opportunities for children to explore, observe, and find out about people and places, technology and the environment</w:t>
      </w:r>
      <w:r w:rsidR="00C1599C">
        <w:rPr>
          <w:rFonts w:ascii="Comic Sans MS" w:hAnsi="Comic Sans MS"/>
        </w:rPr>
        <w:t xml:space="preserve"> therefore making sense of their physical environment and their community. </w:t>
      </w:r>
    </w:p>
    <w:p w14:paraId="54B647D5" w14:textId="6FEEA8A4" w:rsidR="00FA3C94" w:rsidRDefault="00FA3C94" w:rsidP="00D60A42">
      <w:pPr>
        <w:rPr>
          <w:rFonts w:ascii="Comic Sans MS" w:hAnsi="Comic Sans MS"/>
        </w:rPr>
      </w:pPr>
    </w:p>
    <w:p w14:paraId="31C89BDB" w14:textId="77777777" w:rsidR="00FA3C94" w:rsidRDefault="00FA3C94" w:rsidP="00D60A42">
      <w:pPr>
        <w:rPr>
          <w:rFonts w:ascii="Comic Sans MS" w:hAnsi="Comic Sans MS"/>
        </w:rPr>
      </w:pPr>
    </w:p>
    <w:p w14:paraId="4D245A8E" w14:textId="17D7EECC" w:rsidR="00C1599C" w:rsidRDefault="00FA3C94" w:rsidP="00D60A42">
      <w:pPr>
        <w:rPr>
          <w:rFonts w:ascii="Comic Sans MS" w:hAnsi="Comic Sans MS"/>
        </w:rPr>
      </w:pPr>
      <w:r>
        <w:rPr>
          <w:rFonts w:ascii="Comic Sans MS" w:hAnsi="Comic Sans MS"/>
          <w:noProof/>
        </w:rPr>
        <w:drawing>
          <wp:inline distT="0" distB="0" distL="0" distR="0" wp14:anchorId="51F0D6DC" wp14:editId="57921F56">
            <wp:extent cx="6642100" cy="4881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7-25 at 16.23.37.png"/>
                    <pic:cNvPicPr/>
                  </pic:nvPicPr>
                  <pic:blipFill>
                    <a:blip r:embed="rId10">
                      <a:extLst>
                        <a:ext uri="{28A0092B-C50C-407E-A947-70E740481C1C}">
                          <a14:useLocalDpi xmlns:a14="http://schemas.microsoft.com/office/drawing/2010/main" val="0"/>
                        </a:ext>
                      </a:extLst>
                    </a:blip>
                    <a:stretch>
                      <a:fillRect/>
                    </a:stretch>
                  </pic:blipFill>
                  <pic:spPr>
                    <a:xfrm>
                      <a:off x="0" y="0"/>
                      <a:ext cx="6642100" cy="4881245"/>
                    </a:xfrm>
                    <a:prstGeom prst="rect">
                      <a:avLst/>
                    </a:prstGeom>
                  </pic:spPr>
                </pic:pic>
              </a:graphicData>
            </a:graphic>
          </wp:inline>
        </w:drawing>
      </w:r>
    </w:p>
    <w:p w14:paraId="5FB18DD0" w14:textId="77777777" w:rsidR="00F84636" w:rsidRDefault="00F84636" w:rsidP="00D60A42">
      <w:pPr>
        <w:rPr>
          <w:rFonts w:ascii="Comic Sans MS" w:hAnsi="Comic Sans MS"/>
          <w:u w:val="single"/>
        </w:rPr>
      </w:pPr>
    </w:p>
    <w:p w14:paraId="6E419C9D" w14:textId="77777777" w:rsidR="00F84636" w:rsidRDefault="00F84636" w:rsidP="00D60A42">
      <w:pPr>
        <w:rPr>
          <w:rFonts w:ascii="Comic Sans MS" w:hAnsi="Comic Sans MS"/>
          <w:u w:val="single"/>
        </w:rPr>
      </w:pPr>
    </w:p>
    <w:p w14:paraId="44FB4C30" w14:textId="77777777" w:rsidR="00F84636" w:rsidRDefault="00F84636" w:rsidP="00D60A42">
      <w:pPr>
        <w:rPr>
          <w:rFonts w:ascii="Comic Sans MS" w:hAnsi="Comic Sans MS"/>
          <w:u w:val="single"/>
        </w:rPr>
      </w:pPr>
    </w:p>
    <w:p w14:paraId="4CE55D90" w14:textId="77777777" w:rsidR="00F84636" w:rsidRDefault="00F84636" w:rsidP="00D60A42">
      <w:pPr>
        <w:rPr>
          <w:rFonts w:ascii="Comic Sans MS" w:hAnsi="Comic Sans MS"/>
          <w:u w:val="single"/>
        </w:rPr>
      </w:pPr>
    </w:p>
    <w:p w14:paraId="2C935A3D" w14:textId="77777777" w:rsidR="00F84636" w:rsidRDefault="00F84636" w:rsidP="00D60A42">
      <w:pPr>
        <w:rPr>
          <w:rFonts w:ascii="Comic Sans MS" w:hAnsi="Comic Sans MS"/>
          <w:u w:val="single"/>
        </w:rPr>
      </w:pPr>
    </w:p>
    <w:p w14:paraId="202A77FE" w14:textId="77777777" w:rsidR="00F84636" w:rsidRDefault="00F84636" w:rsidP="00D60A42">
      <w:pPr>
        <w:rPr>
          <w:rFonts w:ascii="Comic Sans MS" w:hAnsi="Comic Sans MS"/>
          <w:u w:val="single"/>
        </w:rPr>
      </w:pPr>
    </w:p>
    <w:p w14:paraId="6A5A1670" w14:textId="77777777" w:rsidR="00F84636" w:rsidRDefault="00F84636" w:rsidP="00D60A42">
      <w:pPr>
        <w:rPr>
          <w:rFonts w:ascii="Comic Sans MS" w:hAnsi="Comic Sans MS"/>
          <w:u w:val="single"/>
        </w:rPr>
      </w:pPr>
    </w:p>
    <w:p w14:paraId="48FE204D" w14:textId="77777777" w:rsidR="00F84636" w:rsidRDefault="00F84636" w:rsidP="00D60A42">
      <w:pPr>
        <w:rPr>
          <w:rFonts w:ascii="Comic Sans MS" w:hAnsi="Comic Sans MS"/>
          <w:u w:val="single"/>
        </w:rPr>
      </w:pPr>
    </w:p>
    <w:p w14:paraId="5D03E9B3" w14:textId="77777777" w:rsidR="00F84636" w:rsidRDefault="00F84636" w:rsidP="00D60A42">
      <w:pPr>
        <w:rPr>
          <w:rFonts w:ascii="Comic Sans MS" w:hAnsi="Comic Sans MS"/>
          <w:u w:val="single"/>
        </w:rPr>
      </w:pPr>
    </w:p>
    <w:p w14:paraId="22EDCD01" w14:textId="77777777" w:rsidR="00F84636" w:rsidRDefault="00F84636" w:rsidP="00D60A42">
      <w:pPr>
        <w:rPr>
          <w:rFonts w:ascii="Comic Sans MS" w:hAnsi="Comic Sans MS"/>
          <w:u w:val="single"/>
        </w:rPr>
      </w:pPr>
    </w:p>
    <w:p w14:paraId="4C2499D7" w14:textId="77777777" w:rsidR="00F84636" w:rsidRDefault="00F84636" w:rsidP="00D60A42">
      <w:pPr>
        <w:rPr>
          <w:rFonts w:ascii="Comic Sans MS" w:hAnsi="Comic Sans MS"/>
          <w:u w:val="single"/>
        </w:rPr>
      </w:pPr>
    </w:p>
    <w:p w14:paraId="1EFE2CA4" w14:textId="77777777" w:rsidR="00F84636" w:rsidRDefault="00F84636" w:rsidP="00D60A42">
      <w:pPr>
        <w:rPr>
          <w:rFonts w:ascii="Comic Sans MS" w:hAnsi="Comic Sans MS"/>
          <w:u w:val="single"/>
        </w:rPr>
      </w:pPr>
    </w:p>
    <w:p w14:paraId="531BA022" w14:textId="77777777" w:rsidR="00F84636" w:rsidRDefault="00F84636" w:rsidP="00D60A42">
      <w:pPr>
        <w:rPr>
          <w:rFonts w:ascii="Comic Sans MS" w:hAnsi="Comic Sans MS"/>
          <w:u w:val="single"/>
        </w:rPr>
      </w:pPr>
    </w:p>
    <w:p w14:paraId="20ABEF98" w14:textId="77777777" w:rsidR="00F84636" w:rsidRDefault="00F84636" w:rsidP="00D60A42">
      <w:pPr>
        <w:rPr>
          <w:rFonts w:ascii="Comic Sans MS" w:hAnsi="Comic Sans MS"/>
          <w:u w:val="single"/>
        </w:rPr>
      </w:pPr>
    </w:p>
    <w:p w14:paraId="26FF44A4" w14:textId="77777777" w:rsidR="00F84636" w:rsidRDefault="00F84636" w:rsidP="00D60A42">
      <w:pPr>
        <w:rPr>
          <w:rFonts w:ascii="Comic Sans MS" w:hAnsi="Comic Sans MS"/>
          <w:u w:val="single"/>
        </w:rPr>
      </w:pPr>
    </w:p>
    <w:p w14:paraId="54D75F4D" w14:textId="77777777" w:rsidR="00F84636" w:rsidRDefault="00F84636" w:rsidP="00D60A42">
      <w:pPr>
        <w:rPr>
          <w:rFonts w:ascii="Comic Sans MS" w:hAnsi="Comic Sans MS"/>
          <w:u w:val="single"/>
        </w:rPr>
      </w:pPr>
    </w:p>
    <w:p w14:paraId="1374AE87" w14:textId="77777777" w:rsidR="00F84636" w:rsidRDefault="00F84636" w:rsidP="00D60A42">
      <w:pPr>
        <w:rPr>
          <w:rFonts w:ascii="Comic Sans MS" w:hAnsi="Comic Sans MS"/>
          <w:u w:val="single"/>
        </w:rPr>
      </w:pPr>
    </w:p>
    <w:p w14:paraId="1856EC64" w14:textId="656FF772" w:rsidR="00C1599C" w:rsidRPr="00F84636" w:rsidRDefault="00C1599C" w:rsidP="00D60A42">
      <w:pPr>
        <w:rPr>
          <w:rFonts w:ascii="Comic Sans MS" w:hAnsi="Comic Sans MS"/>
          <w:u w:val="single"/>
        </w:rPr>
      </w:pPr>
      <w:r w:rsidRPr="00F84636">
        <w:rPr>
          <w:rFonts w:ascii="Comic Sans MS" w:hAnsi="Comic Sans MS"/>
          <w:u w:val="single"/>
        </w:rPr>
        <w:t xml:space="preserve">Expressive arts and design </w:t>
      </w:r>
    </w:p>
    <w:p w14:paraId="1C09C1D5" w14:textId="1BC9087A" w:rsidR="00C1599C" w:rsidRDefault="00C1599C" w:rsidP="00D60A42">
      <w:pPr>
        <w:rPr>
          <w:rFonts w:ascii="Comic Sans MS" w:hAnsi="Comic Sans MS"/>
        </w:rPr>
      </w:pPr>
      <w:r>
        <w:rPr>
          <w:rFonts w:ascii="Comic Sans MS" w:hAnsi="Comic Sans MS"/>
        </w:rPr>
        <w:t xml:space="preserve">Through expressive arts and design, we enable children to explore and use a variety of media and materials as well as providing opportunities for them to share their thoughts, feelings and ideas. We offer a wealth of opportunities in art, music, role play and dance and design and technology to support this area of development. </w:t>
      </w:r>
    </w:p>
    <w:p w14:paraId="0A56E8D2" w14:textId="432E721E" w:rsidR="00FA3C94" w:rsidRDefault="00FA3C94" w:rsidP="00D60A42">
      <w:pPr>
        <w:rPr>
          <w:rFonts w:ascii="Comic Sans MS" w:hAnsi="Comic Sans MS"/>
        </w:rPr>
      </w:pPr>
    </w:p>
    <w:p w14:paraId="67DCBAB8" w14:textId="77777777" w:rsidR="00FA3C94" w:rsidRDefault="00FA3C94" w:rsidP="00D60A42">
      <w:pPr>
        <w:rPr>
          <w:rFonts w:ascii="Comic Sans MS" w:hAnsi="Comic Sans MS"/>
        </w:rPr>
      </w:pPr>
    </w:p>
    <w:p w14:paraId="6175A4F4" w14:textId="4B811ABE" w:rsidR="00777CAF" w:rsidRPr="00297174" w:rsidRDefault="00FA3C94" w:rsidP="00D60A42">
      <w:pPr>
        <w:rPr>
          <w:rFonts w:ascii="Comic Sans MS" w:hAnsi="Comic Sans MS"/>
        </w:rPr>
      </w:pPr>
      <w:r>
        <w:rPr>
          <w:rFonts w:ascii="Comic Sans MS" w:hAnsi="Comic Sans MS"/>
          <w:noProof/>
        </w:rPr>
        <w:drawing>
          <wp:inline distT="0" distB="0" distL="0" distR="0" wp14:anchorId="62C88040" wp14:editId="7491A56F">
            <wp:extent cx="6642100" cy="4614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25 at 16.24.20.png"/>
                    <pic:cNvPicPr/>
                  </pic:nvPicPr>
                  <pic:blipFill>
                    <a:blip r:embed="rId11">
                      <a:extLst>
                        <a:ext uri="{28A0092B-C50C-407E-A947-70E740481C1C}">
                          <a14:useLocalDpi xmlns:a14="http://schemas.microsoft.com/office/drawing/2010/main" val="0"/>
                        </a:ext>
                      </a:extLst>
                    </a:blip>
                    <a:stretch>
                      <a:fillRect/>
                    </a:stretch>
                  </pic:blipFill>
                  <pic:spPr>
                    <a:xfrm>
                      <a:off x="0" y="0"/>
                      <a:ext cx="6642100" cy="4614545"/>
                    </a:xfrm>
                    <a:prstGeom prst="rect">
                      <a:avLst/>
                    </a:prstGeom>
                  </pic:spPr>
                </pic:pic>
              </a:graphicData>
            </a:graphic>
          </wp:inline>
        </w:drawing>
      </w:r>
      <w:r w:rsidR="00777CAF" w:rsidRPr="00777CAF">
        <w:rPr>
          <w:rFonts w:ascii="Comic Sans MS" w:hAnsi="Comic Sans MS"/>
          <w:u w:val="single"/>
        </w:rPr>
        <w:t>Area of continuous provisi</w:t>
      </w:r>
      <w:r w:rsidR="00777CAF">
        <w:rPr>
          <w:rFonts w:ascii="Comic Sans MS" w:hAnsi="Comic Sans MS"/>
          <w:u w:val="single"/>
        </w:rPr>
        <w:t>on</w:t>
      </w:r>
    </w:p>
    <w:p w14:paraId="29164264" w14:textId="77777777" w:rsidR="006D3D4E" w:rsidRDefault="006D3D4E" w:rsidP="00D60A42">
      <w:pPr>
        <w:rPr>
          <w:rFonts w:ascii="Comic Sans MS" w:hAnsi="Comic Sans MS"/>
          <w:u w:val="single"/>
        </w:rPr>
      </w:pPr>
    </w:p>
    <w:p w14:paraId="7B0A30BC" w14:textId="5CD0CC5A" w:rsidR="00777CAF" w:rsidRPr="00777CAF" w:rsidRDefault="00777CAF" w:rsidP="00D60A42">
      <w:pPr>
        <w:rPr>
          <w:rFonts w:ascii="Comic Sans MS" w:hAnsi="Comic Sans MS"/>
        </w:rPr>
      </w:pPr>
      <w:r>
        <w:rPr>
          <w:rFonts w:ascii="Comic Sans MS" w:hAnsi="Comic Sans MS"/>
        </w:rPr>
        <w:t xml:space="preserve">Areas of Continuous </w:t>
      </w:r>
      <w:r w:rsidR="006D3D4E">
        <w:rPr>
          <w:rFonts w:ascii="Comic Sans MS" w:hAnsi="Comic Sans MS"/>
        </w:rPr>
        <w:t>P</w:t>
      </w:r>
      <w:r>
        <w:rPr>
          <w:rFonts w:ascii="Comic Sans MS" w:hAnsi="Comic Sans MS"/>
        </w:rPr>
        <w:t xml:space="preserve">rovision are used throughout the early years </w:t>
      </w:r>
      <w:r w:rsidR="00E6324A">
        <w:rPr>
          <w:rFonts w:ascii="Comic Sans MS" w:hAnsi="Comic Sans MS"/>
        </w:rPr>
        <w:t xml:space="preserve">environment </w:t>
      </w:r>
      <w:r>
        <w:rPr>
          <w:rFonts w:ascii="Comic Sans MS" w:hAnsi="Comic Sans MS"/>
        </w:rPr>
        <w:t xml:space="preserve">and </w:t>
      </w:r>
      <w:r w:rsidR="00E6324A">
        <w:rPr>
          <w:rFonts w:ascii="Comic Sans MS" w:hAnsi="Comic Sans MS"/>
        </w:rPr>
        <w:t>are</w:t>
      </w:r>
      <w:r>
        <w:rPr>
          <w:rFonts w:ascii="Comic Sans MS" w:hAnsi="Comic Sans MS"/>
        </w:rPr>
        <w:t xml:space="preserve"> adapted according to the needs </w:t>
      </w:r>
      <w:r w:rsidR="006D3D4E">
        <w:rPr>
          <w:rFonts w:ascii="Comic Sans MS" w:hAnsi="Comic Sans MS"/>
        </w:rPr>
        <w:t xml:space="preserve">and interests </w:t>
      </w:r>
      <w:r>
        <w:rPr>
          <w:rFonts w:ascii="Comic Sans MS" w:hAnsi="Comic Sans MS"/>
        </w:rPr>
        <w:t xml:space="preserve">of the children. Both indoors and outdoors, areas of provision are well planned </w:t>
      </w:r>
      <w:r w:rsidR="00E6324A">
        <w:rPr>
          <w:rFonts w:ascii="Comic Sans MS" w:hAnsi="Comic Sans MS"/>
        </w:rPr>
        <w:t>with</w:t>
      </w:r>
      <w:r>
        <w:rPr>
          <w:rFonts w:ascii="Comic Sans MS" w:hAnsi="Comic Sans MS"/>
        </w:rPr>
        <w:t xml:space="preserve"> </w:t>
      </w:r>
      <w:r w:rsidR="006D3D4E">
        <w:rPr>
          <w:rFonts w:ascii="Comic Sans MS" w:hAnsi="Comic Sans MS"/>
        </w:rPr>
        <w:t xml:space="preserve">good quality, open-ended </w:t>
      </w:r>
      <w:r>
        <w:rPr>
          <w:rFonts w:ascii="Comic Sans MS" w:hAnsi="Comic Sans MS"/>
        </w:rPr>
        <w:t xml:space="preserve">resources </w:t>
      </w:r>
      <w:r w:rsidR="00E6324A">
        <w:rPr>
          <w:rFonts w:ascii="Comic Sans MS" w:hAnsi="Comic Sans MS"/>
        </w:rPr>
        <w:t>that are</w:t>
      </w:r>
      <w:r>
        <w:rPr>
          <w:rFonts w:ascii="Comic Sans MS" w:hAnsi="Comic Sans MS"/>
        </w:rPr>
        <w:t xml:space="preserve"> </w:t>
      </w:r>
      <w:r w:rsidR="006D3D4E">
        <w:rPr>
          <w:rFonts w:ascii="Comic Sans MS" w:hAnsi="Comic Sans MS"/>
        </w:rPr>
        <w:t xml:space="preserve">utilised in order to enhance children’s learning experiences. </w:t>
      </w:r>
    </w:p>
    <w:p w14:paraId="285B0DF8" w14:textId="5E18C4BE" w:rsidR="006D3D4E" w:rsidRDefault="006D3D4E" w:rsidP="00D60A42">
      <w:pPr>
        <w:rPr>
          <w:rFonts w:ascii="Comic Sans MS" w:hAnsi="Comic Sans MS"/>
        </w:rPr>
      </w:pPr>
      <w:r>
        <w:rPr>
          <w:rFonts w:ascii="Comic Sans MS" w:hAnsi="Comic Sans MS"/>
        </w:rPr>
        <w:t>In both Reception and Nursery children have access to uninterrupted periods of COOL time (Choose our own learning), therefore enabling them to practise</w:t>
      </w:r>
      <w:r w:rsidR="00EB714B">
        <w:rPr>
          <w:rFonts w:ascii="Comic Sans MS" w:hAnsi="Comic Sans MS"/>
        </w:rPr>
        <w:t xml:space="preserve"> and refine</w:t>
      </w:r>
      <w:r>
        <w:rPr>
          <w:rFonts w:ascii="Comic Sans MS" w:hAnsi="Comic Sans MS"/>
        </w:rPr>
        <w:t xml:space="preserve"> their skills</w:t>
      </w:r>
      <w:r w:rsidR="00EB714B">
        <w:rPr>
          <w:rFonts w:ascii="Comic Sans MS" w:hAnsi="Comic Sans MS"/>
        </w:rPr>
        <w:t xml:space="preserve">, </w:t>
      </w:r>
      <w:r>
        <w:rPr>
          <w:rFonts w:ascii="Comic Sans MS" w:hAnsi="Comic Sans MS"/>
        </w:rPr>
        <w:t>explore the open-ended resources and challeng</w:t>
      </w:r>
      <w:r w:rsidR="00EB714B">
        <w:rPr>
          <w:rFonts w:ascii="Comic Sans MS" w:hAnsi="Comic Sans MS"/>
        </w:rPr>
        <w:t xml:space="preserve">e </w:t>
      </w:r>
      <w:r>
        <w:rPr>
          <w:rFonts w:ascii="Comic Sans MS" w:hAnsi="Comic Sans MS"/>
        </w:rPr>
        <w:t xml:space="preserve">their own learning. </w:t>
      </w:r>
    </w:p>
    <w:p w14:paraId="7F26451C" w14:textId="4CE1F85B" w:rsidR="006D3D4E" w:rsidRDefault="006D3D4E" w:rsidP="00D60A42">
      <w:pPr>
        <w:rPr>
          <w:rFonts w:ascii="Comic Sans MS" w:hAnsi="Comic Sans MS"/>
        </w:rPr>
      </w:pPr>
    </w:p>
    <w:p w14:paraId="0C484848" w14:textId="62D9479A" w:rsidR="006D3D4E" w:rsidRDefault="006D3D4E" w:rsidP="00D60A42">
      <w:pPr>
        <w:rPr>
          <w:rFonts w:ascii="Comic Sans MS" w:hAnsi="Comic Sans MS"/>
        </w:rPr>
      </w:pPr>
    </w:p>
    <w:p w14:paraId="449CC8BE" w14:textId="65FBD099" w:rsidR="00EB714B" w:rsidRPr="006D3D4E" w:rsidRDefault="00EB714B" w:rsidP="00D60A42">
      <w:pPr>
        <w:rPr>
          <w:rFonts w:ascii="Comic Sans MS" w:hAnsi="Comic Sans MS"/>
        </w:rPr>
      </w:pPr>
      <w:r>
        <w:rPr>
          <w:rFonts w:ascii="Comic Sans MS" w:hAnsi="Comic Sans MS"/>
        </w:rPr>
        <w:t xml:space="preserve">Visual timetables support all children’s learning and are used throughout the learning environment. </w:t>
      </w:r>
    </w:p>
    <w:p w14:paraId="18709C85" w14:textId="77777777" w:rsidR="00E94172" w:rsidRPr="00E6324A" w:rsidRDefault="00E94172" w:rsidP="00D60A42">
      <w:pPr>
        <w:rPr>
          <w:rFonts w:ascii="Comic Sans MS" w:hAnsi="Comic Sans MS"/>
          <w:u w:val="single"/>
        </w:rPr>
      </w:pPr>
    </w:p>
    <w:p w14:paraId="1AE556CD" w14:textId="77777777" w:rsidR="00FE45B6" w:rsidRDefault="00FE45B6" w:rsidP="00D60A42">
      <w:pPr>
        <w:rPr>
          <w:rFonts w:ascii="Comic Sans MS" w:hAnsi="Comic Sans MS"/>
          <w:u w:val="single"/>
        </w:rPr>
      </w:pPr>
    </w:p>
    <w:p w14:paraId="040BA517" w14:textId="77777777" w:rsidR="00FE45B6" w:rsidRDefault="00FE45B6" w:rsidP="00D60A42">
      <w:pPr>
        <w:rPr>
          <w:rFonts w:ascii="Comic Sans MS" w:hAnsi="Comic Sans MS"/>
          <w:u w:val="single"/>
        </w:rPr>
      </w:pPr>
    </w:p>
    <w:p w14:paraId="0A1421C9" w14:textId="6B3FA78C" w:rsidR="00E94172" w:rsidRPr="00E6324A" w:rsidRDefault="006D3D4E" w:rsidP="00D60A42">
      <w:pPr>
        <w:rPr>
          <w:rFonts w:ascii="Comic Sans MS" w:hAnsi="Comic Sans MS"/>
          <w:u w:val="single"/>
        </w:rPr>
      </w:pPr>
      <w:r w:rsidRPr="00E6324A">
        <w:rPr>
          <w:rFonts w:ascii="Comic Sans MS" w:hAnsi="Comic Sans MS"/>
          <w:u w:val="single"/>
        </w:rPr>
        <w:t>Nursery</w:t>
      </w:r>
      <w:r w:rsidR="00E6324A" w:rsidRPr="00E6324A">
        <w:rPr>
          <w:rFonts w:ascii="Comic Sans MS" w:hAnsi="Comic Sans MS"/>
          <w:u w:val="single"/>
        </w:rPr>
        <w:t xml:space="preserve">- Daily Routine </w:t>
      </w:r>
    </w:p>
    <w:p w14:paraId="0E7826FE" w14:textId="4DC92751" w:rsidR="006D3D4E" w:rsidRDefault="006D3D4E" w:rsidP="00D60A42">
      <w:pPr>
        <w:rPr>
          <w:rFonts w:ascii="Comic Sans MS" w:hAnsi="Comic Sans MS"/>
        </w:rPr>
      </w:pPr>
      <w:r>
        <w:rPr>
          <w:rFonts w:ascii="Comic Sans MS" w:hAnsi="Comic Sans MS"/>
        </w:rPr>
        <w:t xml:space="preserve">In Nursery the children begin </w:t>
      </w:r>
      <w:r w:rsidR="00D612F8">
        <w:rPr>
          <w:rFonts w:ascii="Comic Sans MS" w:hAnsi="Comic Sans MS"/>
        </w:rPr>
        <w:t xml:space="preserve">the day </w:t>
      </w:r>
      <w:r>
        <w:rPr>
          <w:rFonts w:ascii="Comic Sans MS" w:hAnsi="Comic Sans MS"/>
        </w:rPr>
        <w:t xml:space="preserve">with a period of COOL time and then a short carpet session. The children then access both indoor and outdoor provision and focus tasks may take place in this time. </w:t>
      </w:r>
      <w:r w:rsidR="006F16AB">
        <w:rPr>
          <w:rFonts w:ascii="Comic Sans MS" w:hAnsi="Comic Sans MS"/>
        </w:rPr>
        <w:t>Carpet times are built upon during the year and will focus on different areas of learning according to the children’s needs and interests. Phases is embedded throughout the provision and ma</w:t>
      </w:r>
      <w:r w:rsidR="00EB714B">
        <w:rPr>
          <w:rFonts w:ascii="Comic Sans MS" w:hAnsi="Comic Sans MS"/>
        </w:rPr>
        <w:t>y</w:t>
      </w:r>
      <w:r w:rsidR="006F16AB">
        <w:rPr>
          <w:rFonts w:ascii="Comic Sans MS" w:hAnsi="Comic Sans MS"/>
        </w:rPr>
        <w:t xml:space="preserve"> take the form of a daily small group, a large group or 1:1 </w:t>
      </w:r>
      <w:proofErr w:type="gramStart"/>
      <w:r w:rsidR="006F16AB">
        <w:rPr>
          <w:rFonts w:ascii="Comic Sans MS" w:hAnsi="Comic Sans MS"/>
        </w:rPr>
        <w:t>activities</w:t>
      </w:r>
      <w:proofErr w:type="gramEnd"/>
      <w:r w:rsidR="006F16AB">
        <w:rPr>
          <w:rFonts w:ascii="Comic Sans MS" w:hAnsi="Comic Sans MS"/>
        </w:rPr>
        <w:t xml:space="preserve">. </w:t>
      </w:r>
    </w:p>
    <w:p w14:paraId="58881027" w14:textId="77777777" w:rsidR="00D612F8" w:rsidRDefault="00D612F8" w:rsidP="00D60A42">
      <w:pPr>
        <w:rPr>
          <w:rFonts w:ascii="Comic Sans MS" w:hAnsi="Comic Sans MS"/>
        </w:rPr>
      </w:pPr>
    </w:p>
    <w:p w14:paraId="213B321F" w14:textId="77777777" w:rsidR="00D612F8" w:rsidRDefault="00D612F8" w:rsidP="00D60A42">
      <w:pPr>
        <w:rPr>
          <w:rFonts w:ascii="Comic Sans MS" w:hAnsi="Comic Sans MS"/>
        </w:rPr>
      </w:pPr>
    </w:p>
    <w:p w14:paraId="2F9ECDF1" w14:textId="76FE8A3A" w:rsidR="00E94172" w:rsidRPr="00E6324A" w:rsidRDefault="00777CAF" w:rsidP="00D60A42">
      <w:pPr>
        <w:rPr>
          <w:rFonts w:ascii="Comic Sans MS" w:hAnsi="Comic Sans MS"/>
          <w:u w:val="single"/>
        </w:rPr>
      </w:pPr>
      <w:proofErr w:type="gramStart"/>
      <w:r w:rsidRPr="00E6324A">
        <w:rPr>
          <w:rFonts w:ascii="Comic Sans MS" w:hAnsi="Comic Sans MS"/>
          <w:u w:val="single"/>
        </w:rPr>
        <w:t>R</w:t>
      </w:r>
      <w:r w:rsidR="00E94172" w:rsidRPr="00E6324A">
        <w:rPr>
          <w:rFonts w:ascii="Comic Sans MS" w:hAnsi="Comic Sans MS"/>
          <w:u w:val="single"/>
        </w:rPr>
        <w:t xml:space="preserve">eception </w:t>
      </w:r>
      <w:r w:rsidR="00D612F8" w:rsidRPr="00E6324A">
        <w:rPr>
          <w:rFonts w:ascii="Comic Sans MS" w:hAnsi="Comic Sans MS"/>
          <w:u w:val="single"/>
        </w:rPr>
        <w:t xml:space="preserve"> -</w:t>
      </w:r>
      <w:proofErr w:type="gramEnd"/>
      <w:r w:rsidR="00D612F8" w:rsidRPr="00E6324A">
        <w:rPr>
          <w:rFonts w:ascii="Comic Sans MS" w:hAnsi="Comic Sans MS"/>
          <w:u w:val="single"/>
        </w:rPr>
        <w:t xml:space="preserve"> daily routine </w:t>
      </w:r>
    </w:p>
    <w:p w14:paraId="1E09D167" w14:textId="34826379" w:rsidR="00D612F8" w:rsidRDefault="00D612F8" w:rsidP="00D60A42">
      <w:pPr>
        <w:rPr>
          <w:rFonts w:ascii="Comic Sans MS" w:hAnsi="Comic Sans MS"/>
        </w:rPr>
      </w:pPr>
      <w:r>
        <w:rPr>
          <w:rFonts w:ascii="Comic Sans MS" w:hAnsi="Comic Sans MS"/>
        </w:rPr>
        <w:t xml:space="preserve">At the beginning </w:t>
      </w:r>
      <w:r w:rsidR="00E6324A">
        <w:rPr>
          <w:rFonts w:ascii="Comic Sans MS" w:hAnsi="Comic Sans MS"/>
        </w:rPr>
        <w:t>o</w:t>
      </w:r>
      <w:r>
        <w:rPr>
          <w:rFonts w:ascii="Comic Sans MS" w:hAnsi="Comic Sans MS"/>
        </w:rPr>
        <w:t xml:space="preserve">f the year children are asked to </w:t>
      </w:r>
      <w:r w:rsidR="00E6324A">
        <w:rPr>
          <w:rFonts w:ascii="Comic Sans MS" w:hAnsi="Comic Sans MS"/>
        </w:rPr>
        <w:t>self-register</w:t>
      </w:r>
      <w:r w:rsidR="00EB714B">
        <w:rPr>
          <w:rFonts w:ascii="Comic Sans MS" w:hAnsi="Comic Sans MS"/>
        </w:rPr>
        <w:t xml:space="preserve"> when they come into school</w:t>
      </w:r>
      <w:r>
        <w:rPr>
          <w:rFonts w:ascii="Comic Sans MS" w:hAnsi="Comic Sans MS"/>
        </w:rPr>
        <w:t xml:space="preserve">. </w:t>
      </w:r>
      <w:r w:rsidR="00E6324A">
        <w:rPr>
          <w:rFonts w:ascii="Comic Sans MS" w:hAnsi="Comic Sans MS"/>
        </w:rPr>
        <w:t>A</w:t>
      </w:r>
      <w:r>
        <w:rPr>
          <w:rFonts w:ascii="Comic Sans MS" w:hAnsi="Comic Sans MS"/>
        </w:rPr>
        <w:t xml:space="preserve">s the year progresses children are presented with a ‘morning challenge’ to ensure they are settled and ready to learn. Whole </w:t>
      </w:r>
      <w:r w:rsidR="00E6324A">
        <w:rPr>
          <w:rFonts w:ascii="Comic Sans MS" w:hAnsi="Comic Sans MS"/>
        </w:rPr>
        <w:t>class phonics</w:t>
      </w:r>
      <w:r>
        <w:rPr>
          <w:rFonts w:ascii="Comic Sans MS" w:hAnsi="Comic Sans MS"/>
        </w:rPr>
        <w:t xml:space="preserve"> is taught daily, first thing and is a discreet lesson. This is followed by Cool time in continuous provision areas</w:t>
      </w:r>
      <w:r w:rsidR="00FE45B6">
        <w:rPr>
          <w:rFonts w:ascii="Comic Sans MS" w:hAnsi="Comic Sans MS"/>
        </w:rPr>
        <w:t xml:space="preserve">. A playtime has been incorporated to allow for a quality reading time each day. </w:t>
      </w:r>
      <w:r w:rsidR="00E6324A">
        <w:rPr>
          <w:rFonts w:ascii="Comic Sans MS" w:hAnsi="Comic Sans MS"/>
        </w:rPr>
        <w:t xml:space="preserve">Opportunities for outdoor learning are </w:t>
      </w:r>
      <w:r w:rsidR="00FE45B6">
        <w:rPr>
          <w:rFonts w:ascii="Comic Sans MS" w:hAnsi="Comic Sans MS"/>
        </w:rPr>
        <w:t>utilised during the morning and the afternoon</w:t>
      </w:r>
      <w:r w:rsidR="00E6324A">
        <w:rPr>
          <w:rFonts w:ascii="Comic Sans MS" w:hAnsi="Comic Sans MS"/>
        </w:rPr>
        <w:t xml:space="preserve">. Talk for writing or an English focus is taught in the session before lunchtime and a guided writing group will take place daily. </w:t>
      </w:r>
      <w:r w:rsidR="00EB714B">
        <w:rPr>
          <w:rFonts w:ascii="Comic Sans MS" w:hAnsi="Comic Sans MS"/>
        </w:rPr>
        <w:t>In the afternoon, a maths</w:t>
      </w:r>
      <w:r w:rsidR="00E6324A">
        <w:rPr>
          <w:rFonts w:ascii="Comic Sans MS" w:hAnsi="Comic Sans MS"/>
        </w:rPr>
        <w:t xml:space="preserve"> focus</w:t>
      </w:r>
      <w:r w:rsidR="00EB714B">
        <w:rPr>
          <w:rFonts w:ascii="Comic Sans MS" w:hAnsi="Comic Sans MS"/>
        </w:rPr>
        <w:t xml:space="preserve"> is taught </w:t>
      </w:r>
      <w:r w:rsidR="00E6324A">
        <w:rPr>
          <w:rFonts w:ascii="Comic Sans MS" w:hAnsi="Comic Sans MS"/>
        </w:rPr>
        <w:t>and again</w:t>
      </w:r>
      <w:r w:rsidR="006F16AB">
        <w:rPr>
          <w:rFonts w:ascii="Comic Sans MS" w:hAnsi="Comic Sans MS"/>
        </w:rPr>
        <w:t>,</w:t>
      </w:r>
      <w:r w:rsidR="00E6324A">
        <w:rPr>
          <w:rFonts w:ascii="Comic Sans MS" w:hAnsi="Comic Sans MS"/>
        </w:rPr>
        <w:t xml:space="preserve"> focus maths groups </w:t>
      </w:r>
      <w:r w:rsidR="006F16AB">
        <w:rPr>
          <w:rFonts w:ascii="Comic Sans MS" w:hAnsi="Comic Sans MS"/>
        </w:rPr>
        <w:t xml:space="preserve">are taught </w:t>
      </w:r>
      <w:r w:rsidR="00E6324A">
        <w:rPr>
          <w:rFonts w:ascii="Comic Sans MS" w:hAnsi="Comic Sans MS"/>
        </w:rPr>
        <w:t>throughout the week. The end of the day car</w:t>
      </w:r>
      <w:r w:rsidR="006F16AB">
        <w:rPr>
          <w:rFonts w:ascii="Comic Sans MS" w:hAnsi="Comic Sans MS"/>
        </w:rPr>
        <w:t>p</w:t>
      </w:r>
      <w:r w:rsidR="00E6324A">
        <w:rPr>
          <w:rFonts w:ascii="Comic Sans MS" w:hAnsi="Comic Sans MS"/>
        </w:rPr>
        <w:t xml:space="preserve">et time focusses on a different area of learning which may include music, PSHE, RE or other areas of learning. </w:t>
      </w:r>
      <w:r w:rsidR="006F16AB">
        <w:rPr>
          <w:rFonts w:ascii="Comic Sans MS" w:hAnsi="Comic Sans MS"/>
        </w:rPr>
        <w:t>Opportunities for stor</w:t>
      </w:r>
      <w:r w:rsidR="00EB714B">
        <w:rPr>
          <w:rFonts w:ascii="Comic Sans MS" w:hAnsi="Comic Sans MS"/>
        </w:rPr>
        <w:t>ies, rhymes and songs</w:t>
      </w:r>
      <w:r w:rsidR="006F16AB">
        <w:rPr>
          <w:rFonts w:ascii="Comic Sans MS" w:hAnsi="Comic Sans MS"/>
        </w:rPr>
        <w:t xml:space="preserve"> are u</w:t>
      </w:r>
      <w:r w:rsidR="00EB714B">
        <w:rPr>
          <w:rFonts w:ascii="Comic Sans MS" w:hAnsi="Comic Sans MS"/>
        </w:rPr>
        <w:t>tilised</w:t>
      </w:r>
      <w:r w:rsidR="006F16AB">
        <w:rPr>
          <w:rFonts w:ascii="Comic Sans MS" w:hAnsi="Comic Sans MS"/>
        </w:rPr>
        <w:t xml:space="preserve"> daily. </w:t>
      </w:r>
    </w:p>
    <w:p w14:paraId="02141312" w14:textId="77777777" w:rsidR="00D612F8" w:rsidRDefault="00D612F8" w:rsidP="00D60A42">
      <w:pPr>
        <w:rPr>
          <w:rFonts w:ascii="Comic Sans MS" w:hAnsi="Comic Sans MS"/>
        </w:rPr>
      </w:pPr>
    </w:p>
    <w:p w14:paraId="4ECC747F" w14:textId="326D92C3" w:rsidR="006F16AB" w:rsidRDefault="006F16AB" w:rsidP="00D60A42">
      <w:pPr>
        <w:rPr>
          <w:rFonts w:ascii="Comic Sans MS" w:hAnsi="Comic Sans MS"/>
          <w:u w:val="single"/>
        </w:rPr>
      </w:pPr>
      <w:r w:rsidRPr="00DF7511">
        <w:rPr>
          <w:rFonts w:ascii="Comic Sans MS" w:hAnsi="Comic Sans MS"/>
          <w:u w:val="single"/>
        </w:rPr>
        <w:t xml:space="preserve">Impact statement </w:t>
      </w:r>
    </w:p>
    <w:p w14:paraId="30A41749" w14:textId="221E1A32" w:rsidR="00DF7511" w:rsidRDefault="00DF7511" w:rsidP="00D60A42">
      <w:pPr>
        <w:rPr>
          <w:rFonts w:ascii="Comic Sans MS" w:hAnsi="Comic Sans MS"/>
          <w:u w:val="single"/>
        </w:rPr>
      </w:pPr>
    </w:p>
    <w:p w14:paraId="45702368" w14:textId="2306AD44" w:rsidR="00DF7511" w:rsidRDefault="00DF7511" w:rsidP="00DF7511">
      <w:pPr>
        <w:rPr>
          <w:rFonts w:ascii="Comic Sans MS" w:eastAsia="Times New Roman" w:hAnsi="Comic Sans MS" w:cs="Calibri"/>
          <w:color w:val="222222"/>
          <w:shd w:val="clear" w:color="auto" w:fill="FFFFFF"/>
          <w:lang w:eastAsia="en-GB"/>
        </w:rPr>
      </w:pPr>
      <w:r w:rsidRPr="00DF7511">
        <w:rPr>
          <w:rFonts w:ascii="Comic Sans MS" w:eastAsia="Times New Roman" w:hAnsi="Comic Sans MS" w:cs="Calibri"/>
          <w:color w:val="222222"/>
          <w:shd w:val="clear" w:color="auto" w:fill="FFFFFF"/>
          <w:lang w:eastAsia="en-GB"/>
        </w:rPr>
        <w:t>The impact of this policy on outcomes for children is measured against our Excellence Statements for</w:t>
      </w:r>
      <w:r>
        <w:rPr>
          <w:rFonts w:ascii="Comic Sans MS" w:eastAsia="Times New Roman" w:hAnsi="Comic Sans MS" w:cs="Calibri"/>
          <w:color w:val="222222"/>
          <w:shd w:val="clear" w:color="auto" w:fill="FFFFFF"/>
          <w:lang w:eastAsia="en-GB"/>
        </w:rPr>
        <w:t xml:space="preserve"> Early Years. </w:t>
      </w:r>
    </w:p>
    <w:p w14:paraId="5231D0CF" w14:textId="492A6E32" w:rsidR="00DF7511" w:rsidRDefault="00DF7511" w:rsidP="00DF7511">
      <w:pPr>
        <w:rPr>
          <w:rFonts w:ascii="Comic Sans MS" w:eastAsia="Times New Roman" w:hAnsi="Comic Sans MS" w:cs="Calibri"/>
          <w:color w:val="222222"/>
          <w:shd w:val="clear" w:color="auto" w:fill="FFFFFF"/>
          <w:lang w:eastAsia="en-GB"/>
        </w:rPr>
      </w:pPr>
      <w:r>
        <w:rPr>
          <w:rFonts w:ascii="Comic Sans MS" w:eastAsia="Times New Roman" w:hAnsi="Comic Sans MS" w:cs="Calibri"/>
          <w:color w:val="222222"/>
          <w:shd w:val="clear" w:color="auto" w:fill="FFFFFF"/>
          <w:lang w:eastAsia="en-GB"/>
        </w:rPr>
        <w:t xml:space="preserve">The Early Years leader monitors the impact of this policy through: </w:t>
      </w:r>
    </w:p>
    <w:p w14:paraId="7BD24934" w14:textId="7C26D626" w:rsidR="00DF7511" w:rsidRDefault="00DF7511" w:rsidP="00DF7511">
      <w:pPr>
        <w:rPr>
          <w:rFonts w:ascii="Comic Sans MS" w:eastAsia="Times New Roman" w:hAnsi="Comic Sans MS" w:cs="Calibri"/>
          <w:color w:val="222222"/>
          <w:shd w:val="clear" w:color="auto" w:fill="FFFFFF"/>
          <w:lang w:eastAsia="en-GB"/>
        </w:rPr>
      </w:pPr>
      <w:r>
        <w:rPr>
          <w:rFonts w:ascii="Comic Sans MS" w:eastAsia="Times New Roman" w:hAnsi="Comic Sans MS" w:cs="Calibri"/>
          <w:color w:val="222222"/>
          <w:shd w:val="clear" w:color="auto" w:fill="FFFFFF"/>
          <w:lang w:eastAsia="en-GB"/>
        </w:rPr>
        <w:t xml:space="preserve">Learning journey scrutiny </w:t>
      </w:r>
    </w:p>
    <w:p w14:paraId="78F27A92" w14:textId="37340248" w:rsidR="00DF7511" w:rsidRDefault="00DF7511" w:rsidP="00DF7511">
      <w:pPr>
        <w:rPr>
          <w:rFonts w:ascii="Comic Sans MS" w:eastAsia="Times New Roman" w:hAnsi="Comic Sans MS" w:cs="Calibri"/>
          <w:color w:val="222222"/>
          <w:shd w:val="clear" w:color="auto" w:fill="FFFFFF"/>
          <w:lang w:eastAsia="en-GB"/>
        </w:rPr>
      </w:pPr>
      <w:r>
        <w:rPr>
          <w:rFonts w:ascii="Comic Sans MS" w:eastAsia="Times New Roman" w:hAnsi="Comic Sans MS" w:cs="Calibri"/>
          <w:color w:val="222222"/>
          <w:shd w:val="clear" w:color="auto" w:fill="FFFFFF"/>
          <w:lang w:eastAsia="en-GB"/>
        </w:rPr>
        <w:t xml:space="preserve">Pupil voice/survey </w:t>
      </w:r>
    </w:p>
    <w:p w14:paraId="4408F1F0" w14:textId="47BC4730" w:rsidR="00DF7511" w:rsidRDefault="00DF7511" w:rsidP="00DF7511">
      <w:pPr>
        <w:rPr>
          <w:rFonts w:ascii="Comic Sans MS" w:eastAsia="Times New Roman" w:hAnsi="Comic Sans MS" w:cs="Calibri"/>
          <w:color w:val="222222"/>
          <w:shd w:val="clear" w:color="auto" w:fill="FFFFFF"/>
          <w:lang w:eastAsia="en-GB"/>
        </w:rPr>
      </w:pPr>
      <w:r>
        <w:rPr>
          <w:rFonts w:ascii="Comic Sans MS" w:eastAsia="Times New Roman" w:hAnsi="Comic Sans MS" w:cs="Calibri"/>
          <w:color w:val="222222"/>
          <w:shd w:val="clear" w:color="auto" w:fill="FFFFFF"/>
          <w:lang w:eastAsia="en-GB"/>
        </w:rPr>
        <w:t xml:space="preserve">Data analysis </w:t>
      </w:r>
    </w:p>
    <w:p w14:paraId="1D03D455" w14:textId="61484950" w:rsidR="00DF7511" w:rsidRDefault="00DF7511" w:rsidP="00DF7511">
      <w:pPr>
        <w:rPr>
          <w:rFonts w:ascii="Comic Sans MS" w:eastAsia="Times New Roman" w:hAnsi="Comic Sans MS" w:cs="Calibri"/>
          <w:color w:val="222222"/>
          <w:shd w:val="clear" w:color="auto" w:fill="FFFFFF"/>
          <w:lang w:eastAsia="en-GB"/>
        </w:rPr>
      </w:pPr>
      <w:r>
        <w:rPr>
          <w:rFonts w:ascii="Comic Sans MS" w:eastAsia="Times New Roman" w:hAnsi="Comic Sans MS" w:cs="Calibri"/>
          <w:color w:val="222222"/>
          <w:shd w:val="clear" w:color="auto" w:fill="FFFFFF"/>
          <w:lang w:eastAsia="en-GB"/>
        </w:rPr>
        <w:t>Teacher interview/survey</w:t>
      </w:r>
    </w:p>
    <w:p w14:paraId="2D317501" w14:textId="143A18E0" w:rsidR="00DF7511" w:rsidRDefault="00DF7511" w:rsidP="00DF7511">
      <w:pPr>
        <w:rPr>
          <w:rFonts w:ascii="Comic Sans MS" w:eastAsia="Times New Roman" w:hAnsi="Comic Sans MS" w:cs="Calibri"/>
          <w:color w:val="222222"/>
          <w:shd w:val="clear" w:color="auto" w:fill="FFFFFF"/>
          <w:lang w:eastAsia="en-GB"/>
        </w:rPr>
      </w:pPr>
      <w:r>
        <w:rPr>
          <w:rFonts w:ascii="Comic Sans MS" w:eastAsia="Times New Roman" w:hAnsi="Comic Sans MS" w:cs="Calibri"/>
          <w:color w:val="222222"/>
          <w:shd w:val="clear" w:color="auto" w:fill="FFFFFF"/>
          <w:lang w:eastAsia="en-GB"/>
        </w:rPr>
        <w:t xml:space="preserve">Leadership team monitoring is also fed to the Early Years lead. </w:t>
      </w:r>
    </w:p>
    <w:p w14:paraId="06593E90" w14:textId="794EB577" w:rsidR="00E94172" w:rsidRPr="00E94172" w:rsidRDefault="00E94172" w:rsidP="00D60A42">
      <w:pPr>
        <w:rPr>
          <w:rFonts w:ascii="Comic Sans MS" w:hAnsi="Comic Sans MS"/>
        </w:rPr>
      </w:pPr>
    </w:p>
    <w:p w14:paraId="2DAAAAAF" w14:textId="77777777" w:rsidR="00FE2A77" w:rsidRDefault="00FE2A77" w:rsidP="00D60A42">
      <w:pPr>
        <w:rPr>
          <w:rFonts w:ascii="Comic Sans MS" w:hAnsi="Comic Sans MS"/>
        </w:rPr>
      </w:pPr>
    </w:p>
    <w:p w14:paraId="335DE049" w14:textId="77777777" w:rsidR="00A522D2" w:rsidRDefault="00A522D2"/>
    <w:sectPr w:rsidR="00A522D2" w:rsidSect="000D202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9768B4"/>
    <w:multiLevelType w:val="hybridMultilevel"/>
    <w:tmpl w:val="3B7EC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643C9E"/>
    <w:multiLevelType w:val="hybridMultilevel"/>
    <w:tmpl w:val="80D6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C05D19"/>
    <w:multiLevelType w:val="hybridMultilevel"/>
    <w:tmpl w:val="85BE7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2D2"/>
    <w:rsid w:val="000C210C"/>
    <w:rsid w:val="000D2026"/>
    <w:rsid w:val="00297174"/>
    <w:rsid w:val="00332C0A"/>
    <w:rsid w:val="0042792F"/>
    <w:rsid w:val="006A7835"/>
    <w:rsid w:val="006D3D4E"/>
    <w:rsid w:val="006F16AB"/>
    <w:rsid w:val="00777CAF"/>
    <w:rsid w:val="008C1839"/>
    <w:rsid w:val="00A522D2"/>
    <w:rsid w:val="00BA4801"/>
    <w:rsid w:val="00C1599C"/>
    <w:rsid w:val="00D60A42"/>
    <w:rsid w:val="00D612F8"/>
    <w:rsid w:val="00DF26E5"/>
    <w:rsid w:val="00DF7511"/>
    <w:rsid w:val="00E6324A"/>
    <w:rsid w:val="00E90F68"/>
    <w:rsid w:val="00E94172"/>
    <w:rsid w:val="00EB714B"/>
    <w:rsid w:val="00F73868"/>
    <w:rsid w:val="00F84636"/>
    <w:rsid w:val="00FA3C94"/>
    <w:rsid w:val="00FE109E"/>
    <w:rsid w:val="00FE2A77"/>
    <w:rsid w:val="00FE4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31A1E"/>
  <w15:chartTrackingRefBased/>
  <w15:docId w15:val="{AE3C1F57-7659-C544-A589-8314E1ADA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A42"/>
    <w:pPr>
      <w:ind w:left="720"/>
      <w:contextualSpacing/>
    </w:pPr>
  </w:style>
  <w:style w:type="table" w:styleId="TableGrid">
    <w:name w:val="Table Grid"/>
    <w:basedOn w:val="TableNormal"/>
    <w:uiPriority w:val="39"/>
    <w:rsid w:val="00FE2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0666935">
      <w:bodyDiv w:val="1"/>
      <w:marLeft w:val="0"/>
      <w:marRight w:val="0"/>
      <w:marTop w:val="0"/>
      <w:marBottom w:val="0"/>
      <w:divBdr>
        <w:top w:val="none" w:sz="0" w:space="0" w:color="auto"/>
        <w:left w:val="none" w:sz="0" w:space="0" w:color="auto"/>
        <w:bottom w:val="none" w:sz="0" w:space="0" w:color="auto"/>
        <w:right w:val="none" w:sz="0" w:space="0" w:color="auto"/>
      </w:divBdr>
    </w:div>
    <w:div w:id="141250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1264</Words>
  <Characters>7209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2021-06-14T18:12:00Z</dcterms:created>
  <dcterms:modified xsi:type="dcterms:W3CDTF">2021-06-14T18:12:00Z</dcterms:modified>
</cp:coreProperties>
</file>