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E0856" w14:textId="77777777" w:rsidR="0064600C" w:rsidRDefault="0064600C" w:rsidP="00753E6B">
      <w:pPr>
        <w:jc w:val="center"/>
        <w:rPr>
          <w:b/>
          <w:sz w:val="52"/>
          <w:szCs w:val="32"/>
          <w:u w:val="single"/>
        </w:rPr>
      </w:pPr>
    </w:p>
    <w:p w14:paraId="59B2B989" w14:textId="77777777" w:rsidR="0064600C" w:rsidRDefault="0064600C" w:rsidP="00753E6B">
      <w:pPr>
        <w:jc w:val="center"/>
        <w:rPr>
          <w:b/>
          <w:sz w:val="52"/>
          <w:szCs w:val="32"/>
          <w:u w:val="single"/>
        </w:rPr>
      </w:pPr>
    </w:p>
    <w:p w14:paraId="6A277772" w14:textId="67D3B853" w:rsidR="00825BE8" w:rsidRDefault="00BC372C" w:rsidP="00753E6B">
      <w:pPr>
        <w:jc w:val="center"/>
        <w:rPr>
          <w:b/>
          <w:sz w:val="52"/>
          <w:szCs w:val="32"/>
          <w:u w:val="single"/>
        </w:rPr>
      </w:pPr>
      <w:r w:rsidRPr="0064600C">
        <w:rPr>
          <w:b/>
          <w:sz w:val="52"/>
          <w:szCs w:val="32"/>
          <w:u w:val="single"/>
        </w:rPr>
        <w:t>History</w:t>
      </w:r>
      <w:r w:rsidR="00753E6B" w:rsidRPr="0064600C">
        <w:rPr>
          <w:b/>
          <w:sz w:val="52"/>
          <w:szCs w:val="32"/>
          <w:u w:val="single"/>
        </w:rPr>
        <w:t xml:space="preserve"> Policy</w:t>
      </w:r>
      <w:r w:rsidR="00685205" w:rsidRPr="0064600C">
        <w:rPr>
          <w:b/>
          <w:sz w:val="52"/>
          <w:szCs w:val="32"/>
          <w:u w:val="single"/>
        </w:rPr>
        <w:t xml:space="preserve"> </w:t>
      </w:r>
    </w:p>
    <w:p w14:paraId="40532FA1" w14:textId="77777777" w:rsidR="0064600C" w:rsidRDefault="0064600C" w:rsidP="00753E6B">
      <w:pPr>
        <w:jc w:val="center"/>
        <w:rPr>
          <w:b/>
          <w:sz w:val="52"/>
          <w:szCs w:val="32"/>
          <w:u w:val="single"/>
        </w:rPr>
      </w:pPr>
    </w:p>
    <w:p w14:paraId="52570768" w14:textId="6B52C754" w:rsidR="0064600C" w:rsidRDefault="0064600C" w:rsidP="00753E6B">
      <w:pPr>
        <w:jc w:val="center"/>
        <w:rPr>
          <w:b/>
          <w:sz w:val="52"/>
          <w:szCs w:val="32"/>
          <w:u w:val="single"/>
        </w:rPr>
      </w:pPr>
      <w:r>
        <w:rPr>
          <w:b/>
          <w:noProof/>
          <w:sz w:val="52"/>
          <w:szCs w:val="32"/>
          <w:u w:val="single"/>
          <w:lang w:val="en-US"/>
        </w:rPr>
        <w:drawing>
          <wp:anchor distT="0" distB="0" distL="114300" distR="114300" simplePos="0" relativeHeight="251710464" behindDoc="0" locked="0" layoutInCell="1" allowOverlap="1" wp14:anchorId="33B7B84F" wp14:editId="61B5C5EB">
            <wp:simplePos x="0" y="0"/>
            <wp:positionH relativeFrom="column">
              <wp:posOffset>1371600</wp:posOffset>
            </wp:positionH>
            <wp:positionV relativeFrom="paragraph">
              <wp:posOffset>266700</wp:posOffset>
            </wp:positionV>
            <wp:extent cx="2866390" cy="2753360"/>
            <wp:effectExtent l="0" t="0" r="3810" b="0"/>
            <wp:wrapTight wrapText="bothSides">
              <wp:wrapPolygon edited="0">
                <wp:start x="0" y="0"/>
                <wp:lineTo x="0" y="21321"/>
                <wp:lineTo x="21437" y="21321"/>
                <wp:lineTo x="21437" y="0"/>
                <wp:lineTo x="0" y="0"/>
              </wp:wrapPolygon>
            </wp:wrapTight>
            <wp:docPr id="42" name="Picture 42" descr="Macintosh HD:Users:kateharris:Desktop:Screen Shot 2019-07-25 at 11.49.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kateharris:Desktop:Screen Shot 2019-07-25 at 11.49.3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2753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40B67" w14:textId="77777777" w:rsidR="0064600C" w:rsidRDefault="0064600C" w:rsidP="00753E6B">
      <w:pPr>
        <w:jc w:val="center"/>
        <w:rPr>
          <w:b/>
          <w:sz w:val="52"/>
          <w:szCs w:val="32"/>
          <w:u w:val="single"/>
        </w:rPr>
      </w:pPr>
    </w:p>
    <w:p w14:paraId="4EF65A77" w14:textId="49C37B02" w:rsidR="0064600C" w:rsidRDefault="0064600C" w:rsidP="00753E6B">
      <w:pPr>
        <w:jc w:val="center"/>
        <w:rPr>
          <w:b/>
          <w:sz w:val="52"/>
          <w:szCs w:val="32"/>
          <w:u w:val="single"/>
        </w:rPr>
      </w:pPr>
    </w:p>
    <w:p w14:paraId="5BF95E5F" w14:textId="3AA11A3F" w:rsidR="0064600C" w:rsidRDefault="0064600C" w:rsidP="00753E6B">
      <w:pPr>
        <w:jc w:val="center"/>
        <w:rPr>
          <w:b/>
          <w:sz w:val="52"/>
          <w:szCs w:val="32"/>
          <w:u w:val="single"/>
        </w:rPr>
      </w:pPr>
    </w:p>
    <w:p w14:paraId="08A645DF" w14:textId="77777777" w:rsidR="0064600C" w:rsidRDefault="0064600C" w:rsidP="00753E6B">
      <w:pPr>
        <w:jc w:val="center"/>
        <w:rPr>
          <w:b/>
          <w:sz w:val="52"/>
          <w:szCs w:val="32"/>
          <w:u w:val="single"/>
        </w:rPr>
      </w:pPr>
    </w:p>
    <w:p w14:paraId="6DD329F1" w14:textId="77777777" w:rsidR="0064600C" w:rsidRDefault="0064600C" w:rsidP="00753E6B">
      <w:pPr>
        <w:jc w:val="center"/>
        <w:rPr>
          <w:b/>
          <w:sz w:val="52"/>
          <w:szCs w:val="32"/>
          <w:u w:val="single"/>
        </w:rPr>
      </w:pPr>
    </w:p>
    <w:p w14:paraId="58FCE9A7" w14:textId="77777777" w:rsidR="0064600C" w:rsidRDefault="0064600C" w:rsidP="00753E6B">
      <w:pPr>
        <w:jc w:val="center"/>
        <w:rPr>
          <w:b/>
          <w:sz w:val="52"/>
          <w:szCs w:val="32"/>
          <w:u w:val="single"/>
        </w:rPr>
      </w:pPr>
    </w:p>
    <w:p w14:paraId="799C831B" w14:textId="77777777" w:rsidR="0064600C" w:rsidRDefault="0064600C" w:rsidP="00753E6B">
      <w:pPr>
        <w:jc w:val="center"/>
        <w:rPr>
          <w:b/>
          <w:sz w:val="52"/>
          <w:szCs w:val="32"/>
          <w:u w:val="single"/>
        </w:rPr>
      </w:pPr>
    </w:p>
    <w:p w14:paraId="045EA20A" w14:textId="77777777" w:rsidR="0064600C" w:rsidRDefault="0064600C" w:rsidP="00753E6B">
      <w:pPr>
        <w:jc w:val="center"/>
        <w:rPr>
          <w:b/>
          <w:sz w:val="52"/>
          <w:szCs w:val="32"/>
          <w:u w:val="single"/>
        </w:rPr>
      </w:pPr>
    </w:p>
    <w:p w14:paraId="3D7B1D98" w14:textId="77777777" w:rsidR="0064600C" w:rsidRDefault="0064600C" w:rsidP="00753E6B">
      <w:pPr>
        <w:jc w:val="center"/>
        <w:rPr>
          <w:b/>
          <w:sz w:val="52"/>
          <w:szCs w:val="32"/>
          <w:u w:val="single"/>
        </w:rPr>
      </w:pPr>
    </w:p>
    <w:p w14:paraId="0B6E33CA" w14:textId="77777777" w:rsidR="002B3BF4" w:rsidRDefault="002B3BF4" w:rsidP="00823A2C">
      <w:pPr>
        <w:rPr>
          <w:b/>
          <w:sz w:val="52"/>
          <w:szCs w:val="32"/>
          <w:u w:val="single"/>
        </w:rPr>
      </w:pPr>
    </w:p>
    <w:p w14:paraId="46D8CA49" w14:textId="2F1E8AB8" w:rsidR="00744297" w:rsidRDefault="00744297" w:rsidP="00823A2C">
      <w:pPr>
        <w:rPr>
          <w:b/>
          <w:sz w:val="32"/>
          <w:u w:val="single"/>
        </w:rPr>
      </w:pPr>
      <w:r w:rsidRPr="00744297">
        <w:rPr>
          <w:b/>
          <w:sz w:val="32"/>
          <w:u w:val="single"/>
        </w:rPr>
        <w:lastRenderedPageBreak/>
        <w:t xml:space="preserve">The Intent </w:t>
      </w:r>
    </w:p>
    <w:p w14:paraId="1D8C9D7E" w14:textId="48848B4B" w:rsidR="007E0244" w:rsidRPr="003B6D1F" w:rsidRDefault="003B6D1F" w:rsidP="00823A2C">
      <w:pPr>
        <w:rPr>
          <w:bCs/>
          <w:color w:val="FF0000"/>
          <w:sz w:val="28"/>
          <w:szCs w:val="28"/>
        </w:rPr>
      </w:pPr>
      <w:bookmarkStart w:id="0" w:name="_GoBack"/>
      <w:r w:rsidRPr="009D4FFA">
        <w:rPr>
          <w:bCs/>
          <w:sz w:val="28"/>
          <w:szCs w:val="28"/>
        </w:rPr>
        <w:t xml:space="preserve">Rationale </w:t>
      </w:r>
      <w:r w:rsidRPr="009D4FFA">
        <w:rPr>
          <w:b/>
          <w:u w:val="single"/>
        </w:rPr>
        <w:t>(</w:t>
      </w:r>
      <w:r w:rsidR="00823A2C" w:rsidRPr="009D4FFA">
        <w:rPr>
          <w:b/>
          <w:u w:val="single"/>
        </w:rPr>
        <w:t xml:space="preserve">The </w:t>
      </w:r>
      <w:r w:rsidR="003E7334" w:rsidRPr="009D4FFA">
        <w:rPr>
          <w:b/>
          <w:u w:val="single"/>
        </w:rPr>
        <w:t xml:space="preserve">value </w:t>
      </w:r>
      <w:r w:rsidR="00823A2C" w:rsidRPr="009D4FFA">
        <w:rPr>
          <w:b/>
          <w:u w:val="single"/>
        </w:rPr>
        <w:t xml:space="preserve">of </w:t>
      </w:r>
      <w:r w:rsidR="007E0244" w:rsidRPr="009D4FFA">
        <w:rPr>
          <w:b/>
          <w:u w:val="single"/>
        </w:rPr>
        <w:t>History</w:t>
      </w:r>
      <w:r w:rsidR="003E7334" w:rsidRPr="009D4FFA">
        <w:rPr>
          <w:b/>
          <w:u w:val="single"/>
        </w:rPr>
        <w:t xml:space="preserve"> within our </w:t>
      </w:r>
      <w:r w:rsidR="004C3747" w:rsidRPr="009D4FFA">
        <w:rPr>
          <w:b/>
          <w:u w:val="single"/>
        </w:rPr>
        <w:t>curriculum</w:t>
      </w:r>
      <w:r w:rsidRPr="009D4FFA">
        <w:rPr>
          <w:b/>
          <w:u w:val="single"/>
        </w:rPr>
        <w:t>):</w:t>
      </w:r>
      <w:bookmarkEnd w:id="0"/>
      <w:r w:rsidR="00576D75" w:rsidRPr="003B6D1F">
        <w:rPr>
          <w:b/>
          <w:color w:val="FF0000"/>
        </w:rPr>
        <w:br/>
      </w:r>
      <w:r w:rsidR="007E0244" w:rsidRPr="00FD3BC3">
        <w:rPr>
          <w:i/>
          <w:iCs/>
        </w:rPr>
        <w:t>Engaging children and young people in investigating questions about people and events in the past helps them to better understand their lives today, the contested nature of knowledge and prepares them for the future as more informed citizens.</w:t>
      </w:r>
      <w:r w:rsidR="007E0244" w:rsidRPr="00FD3BC3">
        <w:rPr>
          <w:i/>
          <w:iCs/>
        </w:rPr>
        <w:br/>
      </w:r>
      <w:r w:rsidR="007E0244" w:rsidRPr="00FD3BC3">
        <w:t>Independent Review of the Primary Curriculum 2009</w:t>
      </w:r>
      <w:r w:rsidR="00FD3BC3">
        <w:t xml:space="preserve"> </w:t>
      </w:r>
      <w:r w:rsidR="007E0244" w:rsidRPr="00FD3BC3">
        <w:t>Final Report</w:t>
      </w:r>
    </w:p>
    <w:p w14:paraId="3682BD0C" w14:textId="77777777" w:rsidR="00FD3BC3" w:rsidRDefault="00FD3BC3" w:rsidP="00823A2C">
      <w:r>
        <w:t>Engaging pupils with a relevant, exciting and challenging History curriculum which inspires curiosity and is appropriate for preparing them for an adult life in the 21</w:t>
      </w:r>
      <w:r w:rsidRPr="00FD3BC3">
        <w:rPr>
          <w:vertAlign w:val="superscript"/>
        </w:rPr>
        <w:t>st</w:t>
      </w:r>
      <w:r>
        <w:t xml:space="preserve"> century is</w:t>
      </w:r>
      <w:r w:rsidR="002755AB">
        <w:t xml:space="preserve"> essential since it:</w:t>
      </w:r>
    </w:p>
    <w:p w14:paraId="509B39C5" w14:textId="77777777" w:rsidR="00A05D7B" w:rsidRDefault="00A05D7B" w:rsidP="000B3FC2">
      <w:pPr>
        <w:pStyle w:val="ListParagraph"/>
        <w:numPr>
          <w:ilvl w:val="0"/>
          <w:numId w:val="14"/>
        </w:numPr>
      </w:pPr>
      <w:r>
        <w:t>Helps the learner to understand the complexity of people’s lives, the process of change, the diversity of societies and relationships between different groups, as well as the challenges of their time;</w:t>
      </w:r>
    </w:p>
    <w:p w14:paraId="6E040E2F" w14:textId="3FC3996C" w:rsidR="002755AB" w:rsidRDefault="002755AB" w:rsidP="000B3FC2">
      <w:pPr>
        <w:pStyle w:val="ListParagraph"/>
        <w:numPr>
          <w:ilvl w:val="0"/>
          <w:numId w:val="14"/>
        </w:numPr>
      </w:pPr>
      <w:r>
        <w:t>Develops skills of critical thinking which means making reasoned judgements that are logical and well thought out and not merely accepting arguments and conclus</w:t>
      </w:r>
      <w:r w:rsidR="00E3429A">
        <w:t xml:space="preserve">ions as they are presented but </w:t>
      </w:r>
      <w:r w:rsidR="00A05D7B">
        <w:t xml:space="preserve">having a healthy, discerning and </w:t>
      </w:r>
      <w:r>
        <w:t>questioning attitude about new information;</w:t>
      </w:r>
    </w:p>
    <w:p w14:paraId="2CA11630" w14:textId="77777777" w:rsidR="00057C2A" w:rsidRDefault="00057C2A" w:rsidP="000B3FC2">
      <w:pPr>
        <w:pStyle w:val="ListParagraph"/>
        <w:numPr>
          <w:ilvl w:val="0"/>
          <w:numId w:val="14"/>
        </w:numPr>
      </w:pPr>
      <w:r>
        <w:t>Support</w:t>
      </w:r>
      <w:r w:rsidR="002755AB">
        <w:t>s</w:t>
      </w:r>
      <w:r>
        <w:t xml:space="preserve"> the learner to appreciate that all knowledge is socially constructed and</w:t>
      </w:r>
      <w:r w:rsidR="002755AB">
        <w:t xml:space="preserve"> </w:t>
      </w:r>
      <w:r>
        <w:t xml:space="preserve">its </w:t>
      </w:r>
      <w:r w:rsidR="002755AB">
        <w:t xml:space="preserve">objectivity and </w:t>
      </w:r>
      <w:r>
        <w:t xml:space="preserve">reliability is </w:t>
      </w:r>
      <w:r w:rsidR="002755AB">
        <w:t xml:space="preserve">therefore open </w:t>
      </w:r>
      <w:r>
        <w:t>to challenge</w:t>
      </w:r>
      <w:r w:rsidR="002755AB">
        <w:t xml:space="preserve"> and question through asking perceptive questions, weighing evidence, sifting arguments and developing perspective and judgement;</w:t>
      </w:r>
    </w:p>
    <w:p w14:paraId="3ADD05AE" w14:textId="77777777" w:rsidR="00FD3BC3" w:rsidRDefault="00FD3BC3" w:rsidP="000B3FC2">
      <w:pPr>
        <w:pStyle w:val="ListParagraph"/>
        <w:numPr>
          <w:ilvl w:val="0"/>
          <w:numId w:val="14"/>
        </w:numPr>
      </w:pPr>
      <w:r>
        <w:t>Build</w:t>
      </w:r>
      <w:r w:rsidR="002755AB">
        <w:t>s</w:t>
      </w:r>
      <w:r>
        <w:t xml:space="preserve"> a sense of identity and belonging</w:t>
      </w:r>
      <w:r w:rsidR="003E7334">
        <w:t xml:space="preserve"> on a personal, cult</w:t>
      </w:r>
      <w:r w:rsidR="00057C2A">
        <w:t xml:space="preserve">ural, national and global level </w:t>
      </w:r>
      <w:r w:rsidR="002755AB">
        <w:t>as learners come to</w:t>
      </w:r>
      <w:r w:rsidR="00057C2A">
        <w:t xml:space="preserve"> appreciate the diversity of human experience and consequently understand more about themselves and as members of society;</w:t>
      </w:r>
    </w:p>
    <w:p w14:paraId="4C2FC0AC" w14:textId="78CF8706" w:rsidR="007E0244" w:rsidRDefault="00A05D7B" w:rsidP="000B3FC2">
      <w:pPr>
        <w:pStyle w:val="ListParagraph"/>
        <w:numPr>
          <w:ilvl w:val="0"/>
          <w:numId w:val="14"/>
        </w:numPr>
      </w:pPr>
      <w:r>
        <w:t>Enables the learner to understand core concepts and most notably c</w:t>
      </w:r>
      <w:r w:rsidR="007E0244" w:rsidRPr="00A05D7B">
        <w:t xml:space="preserve">ause and </w:t>
      </w:r>
      <w:r w:rsidRPr="00A05D7B">
        <w:t>consequence</w:t>
      </w:r>
      <w:r>
        <w:t xml:space="preserve">, </w:t>
      </w:r>
      <w:r w:rsidRPr="00A05D7B">
        <w:t>similarity</w:t>
      </w:r>
      <w:r w:rsidR="007E0244" w:rsidRPr="00A05D7B">
        <w:t xml:space="preserve"> and difference</w:t>
      </w:r>
      <w:r>
        <w:t>, c</w:t>
      </w:r>
      <w:r w:rsidR="007E0244" w:rsidRPr="00A05D7B">
        <w:t>ontinuity and change</w:t>
      </w:r>
      <w:r>
        <w:t>, c</w:t>
      </w:r>
      <w:r w:rsidR="007E0244" w:rsidRPr="00A05D7B">
        <w:t>hange and progress/</w:t>
      </w:r>
      <w:r w:rsidRPr="00A05D7B">
        <w:t>regression</w:t>
      </w:r>
      <w:r>
        <w:t xml:space="preserve">, </w:t>
      </w:r>
      <w:r w:rsidRPr="00A05D7B">
        <w:t>significance</w:t>
      </w:r>
      <w:r>
        <w:t>, e</w:t>
      </w:r>
      <w:r w:rsidR="007E0244" w:rsidRPr="00A05D7B">
        <w:t>vidence</w:t>
      </w:r>
      <w:r>
        <w:t>, c</w:t>
      </w:r>
      <w:r w:rsidR="007E0244" w:rsidRPr="00A05D7B">
        <w:t>hronology</w:t>
      </w:r>
      <w:r>
        <w:t>, e</w:t>
      </w:r>
      <w:r w:rsidR="007E0244" w:rsidRPr="00A05D7B">
        <w:t>mpathy</w:t>
      </w:r>
      <w:r>
        <w:t>, c</w:t>
      </w:r>
      <w:r w:rsidR="007E0244" w:rsidRPr="00A05D7B">
        <w:t>ontext</w:t>
      </w:r>
      <w:r>
        <w:t>, d</w:t>
      </w:r>
      <w:r w:rsidR="007E0244" w:rsidRPr="00A05D7B">
        <w:t>iversity</w:t>
      </w:r>
      <w:r>
        <w:t>, p</w:t>
      </w:r>
      <w:r w:rsidR="007E0244" w:rsidRPr="00A05D7B">
        <w:t>erspective</w:t>
      </w:r>
      <w:r>
        <w:t>, i</w:t>
      </w:r>
      <w:r w:rsidR="007E0244" w:rsidRPr="00A05D7B">
        <w:t>nterconnectivity</w:t>
      </w:r>
      <w:r>
        <w:t xml:space="preserve"> and v</w:t>
      </w:r>
      <w:r w:rsidR="007E0244" w:rsidRPr="00A05D7B">
        <w:t>alidity</w:t>
      </w:r>
      <w:r>
        <w:t xml:space="preserve"> which have broad relevance and significance in the modern world;</w:t>
      </w:r>
    </w:p>
    <w:p w14:paraId="3C62FE01" w14:textId="77777777" w:rsidR="002B3BF4" w:rsidRDefault="002B3BF4" w:rsidP="002B3BF4">
      <w:pPr>
        <w:pStyle w:val="BodyText"/>
        <w:spacing w:line="276" w:lineRule="auto"/>
        <w:jc w:val="both"/>
        <w:rPr>
          <w:rFonts w:asciiTheme="minorHAnsi" w:hAnsiTheme="minorHAnsi"/>
          <w:sz w:val="22"/>
          <w:szCs w:val="22"/>
        </w:rPr>
      </w:pPr>
    </w:p>
    <w:p w14:paraId="0C896CE2" w14:textId="77777777" w:rsidR="0020264F" w:rsidRDefault="0020264F" w:rsidP="002B3BF4">
      <w:pPr>
        <w:rPr>
          <w:b/>
          <w:sz w:val="24"/>
          <w:szCs w:val="32"/>
          <w:u w:val="single"/>
        </w:rPr>
      </w:pPr>
    </w:p>
    <w:p w14:paraId="0F22D4C6" w14:textId="77777777" w:rsidR="0020264F" w:rsidRDefault="0020264F" w:rsidP="002B3BF4">
      <w:pPr>
        <w:rPr>
          <w:b/>
          <w:sz w:val="24"/>
          <w:szCs w:val="32"/>
          <w:u w:val="single"/>
        </w:rPr>
      </w:pPr>
    </w:p>
    <w:p w14:paraId="46496C06" w14:textId="77777777" w:rsidR="0020264F" w:rsidRDefault="0020264F" w:rsidP="002B3BF4">
      <w:pPr>
        <w:rPr>
          <w:b/>
          <w:sz w:val="24"/>
          <w:szCs w:val="32"/>
          <w:u w:val="single"/>
        </w:rPr>
      </w:pPr>
    </w:p>
    <w:p w14:paraId="09C1EF96" w14:textId="77777777" w:rsidR="0020264F" w:rsidRDefault="0020264F" w:rsidP="002B3BF4">
      <w:pPr>
        <w:rPr>
          <w:b/>
          <w:sz w:val="24"/>
          <w:szCs w:val="32"/>
          <w:u w:val="single"/>
        </w:rPr>
      </w:pPr>
    </w:p>
    <w:p w14:paraId="7010F2F4" w14:textId="77777777" w:rsidR="0020264F" w:rsidRDefault="0020264F" w:rsidP="002B3BF4">
      <w:pPr>
        <w:rPr>
          <w:b/>
          <w:sz w:val="24"/>
          <w:szCs w:val="32"/>
          <w:u w:val="single"/>
        </w:rPr>
      </w:pPr>
    </w:p>
    <w:p w14:paraId="554573F3" w14:textId="77777777" w:rsidR="0020264F" w:rsidRDefault="0020264F" w:rsidP="002B3BF4">
      <w:pPr>
        <w:rPr>
          <w:b/>
          <w:sz w:val="24"/>
          <w:szCs w:val="32"/>
          <w:u w:val="single"/>
        </w:rPr>
      </w:pPr>
    </w:p>
    <w:p w14:paraId="647E0E1D" w14:textId="77777777" w:rsidR="0020264F" w:rsidRDefault="0020264F" w:rsidP="002B3BF4">
      <w:pPr>
        <w:rPr>
          <w:b/>
          <w:sz w:val="24"/>
          <w:szCs w:val="32"/>
          <w:u w:val="single"/>
        </w:rPr>
      </w:pPr>
    </w:p>
    <w:p w14:paraId="52F04A65" w14:textId="77777777" w:rsidR="0020264F" w:rsidRDefault="0020264F" w:rsidP="002B3BF4">
      <w:pPr>
        <w:rPr>
          <w:b/>
          <w:sz w:val="24"/>
          <w:szCs w:val="32"/>
          <w:u w:val="single"/>
        </w:rPr>
      </w:pPr>
    </w:p>
    <w:p w14:paraId="6762F90E" w14:textId="77777777" w:rsidR="0020264F" w:rsidRDefault="0020264F" w:rsidP="002B3BF4">
      <w:pPr>
        <w:rPr>
          <w:b/>
          <w:sz w:val="24"/>
          <w:szCs w:val="32"/>
          <w:u w:val="single"/>
        </w:rPr>
      </w:pPr>
    </w:p>
    <w:p w14:paraId="5CAE5A57" w14:textId="6E17DA0A" w:rsidR="002B3BF4" w:rsidRPr="002B3BF4" w:rsidRDefault="002B3BF4" w:rsidP="002B3BF4">
      <w:pPr>
        <w:rPr>
          <w:b/>
          <w:sz w:val="24"/>
          <w:szCs w:val="32"/>
          <w:u w:val="single"/>
        </w:rPr>
      </w:pPr>
      <w:r w:rsidRPr="002B3BF4">
        <w:rPr>
          <w:b/>
          <w:sz w:val="24"/>
          <w:szCs w:val="32"/>
          <w:u w:val="single"/>
        </w:rPr>
        <w:t>EXCELLEN</w:t>
      </w:r>
      <w:r>
        <w:rPr>
          <w:b/>
          <w:sz w:val="24"/>
          <w:szCs w:val="32"/>
          <w:u w:val="single"/>
        </w:rPr>
        <w:t>CE</w:t>
      </w:r>
      <w:r w:rsidRPr="002B3BF4">
        <w:rPr>
          <w:b/>
          <w:sz w:val="24"/>
          <w:szCs w:val="32"/>
          <w:u w:val="single"/>
        </w:rPr>
        <w:t xml:space="preserve"> STATEMENTS</w:t>
      </w:r>
      <w:r>
        <w:rPr>
          <w:b/>
          <w:sz w:val="24"/>
          <w:szCs w:val="32"/>
          <w:u w:val="single"/>
        </w:rPr>
        <w:t xml:space="preserve"> </w:t>
      </w:r>
      <w:r w:rsidRPr="002B3BF4">
        <w:t>In order for children to become young historians they will:</w:t>
      </w:r>
      <w:r>
        <w:t xml:space="preserve"> </w:t>
      </w:r>
    </w:p>
    <w:p w14:paraId="6F1801E0" w14:textId="77777777" w:rsidR="002B3BF4" w:rsidRPr="005203E6" w:rsidRDefault="002B3BF4" w:rsidP="002B3BF4">
      <w:pPr>
        <w:pStyle w:val="BodyText"/>
        <w:spacing w:line="276" w:lineRule="auto"/>
        <w:jc w:val="both"/>
        <w:rPr>
          <w:rFonts w:asciiTheme="minorHAnsi" w:hAnsiTheme="minorHAnsi"/>
          <w:b/>
          <w:sz w:val="22"/>
          <w:szCs w:val="22"/>
          <w:u w:val="single"/>
        </w:rPr>
      </w:pPr>
      <w:r w:rsidRPr="005203E6">
        <w:rPr>
          <w:rFonts w:asciiTheme="minorHAnsi" w:hAnsiTheme="minorHAnsi"/>
          <w:b/>
          <w:sz w:val="22"/>
          <w:szCs w:val="22"/>
          <w:u w:val="single"/>
        </w:rPr>
        <w:t>In Early Years Foundation Stage</w:t>
      </w:r>
      <w:r>
        <w:rPr>
          <w:rFonts w:asciiTheme="minorHAnsi" w:hAnsiTheme="minorHAnsi"/>
          <w:b/>
          <w:sz w:val="22"/>
          <w:szCs w:val="22"/>
          <w:u w:val="single"/>
        </w:rPr>
        <w:t xml:space="preserve"> (EYFS): </w:t>
      </w:r>
    </w:p>
    <w:p w14:paraId="070CE823" w14:textId="77777777" w:rsidR="002B3BF4" w:rsidRPr="0034478B" w:rsidRDefault="002B3BF4" w:rsidP="002B3BF4">
      <w:pPr>
        <w:numPr>
          <w:ilvl w:val="0"/>
          <w:numId w:val="36"/>
        </w:numPr>
        <w:spacing w:after="0"/>
      </w:pPr>
      <w:r w:rsidRPr="0034478B">
        <w:t xml:space="preserve">Recall, retell and sequence stories – </w:t>
      </w:r>
      <w:r w:rsidRPr="0034478B">
        <w:rPr>
          <w:i/>
          <w:iCs/>
        </w:rPr>
        <w:t>chronology, cause and consequence, evidence;</w:t>
      </w:r>
    </w:p>
    <w:p w14:paraId="153240A3" w14:textId="77777777" w:rsidR="002B3BF4" w:rsidRPr="0034478B" w:rsidRDefault="002B3BF4" w:rsidP="002B3BF4">
      <w:pPr>
        <w:numPr>
          <w:ilvl w:val="0"/>
          <w:numId w:val="36"/>
        </w:numPr>
        <w:spacing w:after="0"/>
      </w:pPr>
      <w:r w:rsidRPr="0034478B">
        <w:t xml:space="preserve">Read and discuss stories with different interpretations or explanations of the same events – reflect on the behaviour, motivation and intent of different characters – </w:t>
      </w:r>
      <w:r w:rsidRPr="0034478B">
        <w:rPr>
          <w:i/>
          <w:iCs/>
        </w:rPr>
        <w:t>perspective; significance, similarity and difference;</w:t>
      </w:r>
    </w:p>
    <w:p w14:paraId="43E6705A" w14:textId="77777777" w:rsidR="002B3BF4" w:rsidRPr="0034478B" w:rsidRDefault="002B3BF4" w:rsidP="002B3BF4">
      <w:pPr>
        <w:numPr>
          <w:ilvl w:val="0"/>
          <w:numId w:val="36"/>
        </w:numPr>
        <w:spacing w:after="0"/>
      </w:pPr>
      <w:r w:rsidRPr="0034478B">
        <w:t xml:space="preserve">Distinguish between the past, present and future and recall moments from the past using language relating to time e.g. past tense - </w:t>
      </w:r>
      <w:r w:rsidRPr="0034478B">
        <w:rPr>
          <w:i/>
          <w:iCs/>
        </w:rPr>
        <w:t>chronology, similarity and difference, historical narrative</w:t>
      </w:r>
      <w:r w:rsidRPr="0034478B">
        <w:t>;</w:t>
      </w:r>
    </w:p>
    <w:p w14:paraId="7A70FCF1" w14:textId="77777777" w:rsidR="002B3BF4" w:rsidRPr="0034478B" w:rsidRDefault="002B3BF4" w:rsidP="002B3BF4">
      <w:pPr>
        <w:numPr>
          <w:ilvl w:val="0"/>
          <w:numId w:val="36"/>
        </w:numPr>
        <w:spacing w:after="0"/>
      </w:pPr>
      <w:r w:rsidRPr="0034478B">
        <w:t xml:space="preserve">Identifying and comparing features of artefacts from the past and present – </w:t>
      </w:r>
      <w:r w:rsidRPr="0034478B">
        <w:rPr>
          <w:i/>
          <w:iCs/>
        </w:rPr>
        <w:t>continuity and change/change and progress, evidence, significance</w:t>
      </w:r>
      <w:r w:rsidRPr="0034478B">
        <w:t>;</w:t>
      </w:r>
    </w:p>
    <w:p w14:paraId="5BA497FE" w14:textId="77777777" w:rsidR="002B3BF4" w:rsidRPr="00C31B5A" w:rsidRDefault="002B3BF4" w:rsidP="002B3BF4">
      <w:pPr>
        <w:numPr>
          <w:ilvl w:val="0"/>
          <w:numId w:val="36"/>
        </w:numPr>
        <w:spacing w:after="0"/>
      </w:pPr>
      <w:r w:rsidRPr="0034478B">
        <w:t xml:space="preserve">Sequence familiar objects and events in their own lives/family – </w:t>
      </w:r>
      <w:r w:rsidRPr="0034478B">
        <w:rPr>
          <w:i/>
          <w:iCs/>
        </w:rPr>
        <w:t>chronology, significance</w:t>
      </w:r>
      <w:r w:rsidRPr="0034478B">
        <w:t>.</w:t>
      </w:r>
    </w:p>
    <w:p w14:paraId="5467E196" w14:textId="77777777" w:rsidR="002B3BF4" w:rsidRDefault="002B3BF4" w:rsidP="002B3BF4">
      <w:pPr>
        <w:pStyle w:val="BodyText"/>
        <w:spacing w:line="276" w:lineRule="auto"/>
        <w:jc w:val="both"/>
        <w:rPr>
          <w:rFonts w:asciiTheme="minorHAnsi" w:hAnsiTheme="minorHAnsi"/>
          <w:sz w:val="22"/>
          <w:szCs w:val="22"/>
        </w:rPr>
      </w:pPr>
    </w:p>
    <w:p w14:paraId="0A574223" w14:textId="77777777" w:rsidR="002B3BF4" w:rsidRDefault="002B3BF4" w:rsidP="002B3BF4">
      <w:pPr>
        <w:pStyle w:val="BodyText"/>
        <w:spacing w:line="276" w:lineRule="auto"/>
        <w:jc w:val="both"/>
        <w:rPr>
          <w:rFonts w:asciiTheme="minorHAnsi" w:hAnsiTheme="minorHAnsi"/>
          <w:b/>
          <w:sz w:val="22"/>
          <w:szCs w:val="22"/>
          <w:u w:val="single"/>
        </w:rPr>
      </w:pPr>
    </w:p>
    <w:p w14:paraId="30460A10" w14:textId="4162E77B" w:rsidR="002B3BF4" w:rsidRPr="005203E6" w:rsidRDefault="002B3BF4" w:rsidP="002B3BF4">
      <w:pPr>
        <w:pStyle w:val="BodyText"/>
        <w:spacing w:line="276" w:lineRule="auto"/>
        <w:jc w:val="both"/>
        <w:rPr>
          <w:rFonts w:asciiTheme="minorHAnsi" w:hAnsiTheme="minorHAnsi"/>
          <w:b/>
          <w:sz w:val="22"/>
          <w:szCs w:val="22"/>
          <w:u w:val="single"/>
        </w:rPr>
      </w:pPr>
      <w:r w:rsidRPr="005203E6">
        <w:rPr>
          <w:rFonts w:asciiTheme="minorHAnsi" w:hAnsiTheme="minorHAnsi"/>
          <w:b/>
          <w:sz w:val="22"/>
          <w:szCs w:val="22"/>
          <w:u w:val="single"/>
        </w:rPr>
        <w:t xml:space="preserve">EYFS and </w:t>
      </w:r>
      <w:r>
        <w:rPr>
          <w:rFonts w:asciiTheme="minorHAnsi" w:hAnsiTheme="minorHAnsi"/>
          <w:b/>
          <w:sz w:val="22"/>
          <w:szCs w:val="22"/>
          <w:u w:val="single"/>
        </w:rPr>
        <w:t xml:space="preserve">Key Stage 1: </w:t>
      </w:r>
    </w:p>
    <w:p w14:paraId="09FCE819" w14:textId="77777777" w:rsidR="002B3BF4" w:rsidRDefault="002B3BF4" w:rsidP="002B3BF4">
      <w:pPr>
        <w:pStyle w:val="ListParagraph"/>
        <w:numPr>
          <w:ilvl w:val="0"/>
          <w:numId w:val="36"/>
        </w:numPr>
      </w:pPr>
      <w:r>
        <w:t>Use everyday language related to time;</w:t>
      </w:r>
    </w:p>
    <w:p w14:paraId="4660CA38" w14:textId="77777777" w:rsidR="002B3BF4" w:rsidRDefault="002B3BF4" w:rsidP="002B3BF4">
      <w:pPr>
        <w:pStyle w:val="ListParagraph"/>
        <w:numPr>
          <w:ilvl w:val="0"/>
          <w:numId w:val="36"/>
        </w:numPr>
      </w:pPr>
      <w:r>
        <w:t>Order and sequence events;</w:t>
      </w:r>
    </w:p>
    <w:p w14:paraId="0A3A9698" w14:textId="77777777" w:rsidR="002B3BF4" w:rsidRDefault="002B3BF4" w:rsidP="002B3BF4">
      <w:pPr>
        <w:pStyle w:val="ListParagraph"/>
        <w:numPr>
          <w:ilvl w:val="0"/>
          <w:numId w:val="36"/>
        </w:numPr>
      </w:pPr>
      <w:r>
        <w:t>Describe main story settings, events and principal characters;</w:t>
      </w:r>
    </w:p>
    <w:p w14:paraId="04B00D4E" w14:textId="77777777" w:rsidR="002B3BF4" w:rsidRDefault="002B3BF4" w:rsidP="002B3BF4">
      <w:pPr>
        <w:pStyle w:val="ListParagraph"/>
        <w:numPr>
          <w:ilvl w:val="0"/>
          <w:numId w:val="36"/>
        </w:numPr>
      </w:pPr>
      <w:r>
        <w:t>Talk about past and present events in their own lives and in the lives of family members;</w:t>
      </w:r>
    </w:p>
    <w:p w14:paraId="70FB12C5" w14:textId="77777777" w:rsidR="002B3BF4" w:rsidRDefault="002B3BF4" w:rsidP="002B3BF4">
      <w:pPr>
        <w:pStyle w:val="ListParagraph"/>
        <w:numPr>
          <w:ilvl w:val="0"/>
          <w:numId w:val="36"/>
        </w:numPr>
      </w:pPr>
      <w:r>
        <w:t>Develop an awareness of the past;</w:t>
      </w:r>
    </w:p>
    <w:p w14:paraId="6B0BFA90" w14:textId="77777777" w:rsidR="002B3BF4" w:rsidRDefault="002B3BF4" w:rsidP="002B3BF4">
      <w:pPr>
        <w:pStyle w:val="ListParagraph"/>
        <w:numPr>
          <w:ilvl w:val="0"/>
          <w:numId w:val="36"/>
        </w:numPr>
      </w:pPr>
      <w:r>
        <w:t>Use common words and phrases relating to the passing of time;</w:t>
      </w:r>
    </w:p>
    <w:p w14:paraId="45984ED6" w14:textId="77777777" w:rsidR="002B3BF4" w:rsidRDefault="002B3BF4" w:rsidP="002B3BF4">
      <w:pPr>
        <w:pStyle w:val="ListParagraph"/>
        <w:numPr>
          <w:ilvl w:val="0"/>
          <w:numId w:val="36"/>
        </w:numPr>
      </w:pPr>
      <w:r>
        <w:t>Fit the people and events they have studied into a simple chronological timeline;</w:t>
      </w:r>
    </w:p>
    <w:p w14:paraId="7F155090" w14:textId="77777777" w:rsidR="002B3BF4" w:rsidRDefault="002B3BF4" w:rsidP="002B3BF4">
      <w:pPr>
        <w:pStyle w:val="ListParagraph"/>
        <w:numPr>
          <w:ilvl w:val="0"/>
          <w:numId w:val="36"/>
        </w:numPr>
      </w:pPr>
      <w:r>
        <w:t>Use basic subject vocabulary in their oral and written narratives;</w:t>
      </w:r>
    </w:p>
    <w:p w14:paraId="6FC0A8EF" w14:textId="77777777" w:rsidR="002B3BF4" w:rsidRDefault="002B3BF4" w:rsidP="002B3BF4">
      <w:pPr>
        <w:pStyle w:val="ListParagraph"/>
        <w:numPr>
          <w:ilvl w:val="0"/>
          <w:numId w:val="36"/>
        </w:numPr>
      </w:pPr>
      <w:r>
        <w:t>Ask and answer questions and understand some of the ways in which historians find out about the past;</w:t>
      </w:r>
    </w:p>
    <w:p w14:paraId="4D1DC625" w14:textId="77777777" w:rsidR="002B3BF4" w:rsidRDefault="002B3BF4" w:rsidP="002B3BF4">
      <w:pPr>
        <w:pStyle w:val="ListParagraph"/>
        <w:numPr>
          <w:ilvl w:val="0"/>
          <w:numId w:val="36"/>
        </w:numPr>
      </w:pPr>
      <w:r>
        <w:t>Use simple sources of evidence to identify and describe relevant historical information and know that information can be retrieved from written sources such as books and also from visual sources like paintings and photographs as well as computers;</w:t>
      </w:r>
    </w:p>
    <w:p w14:paraId="0A4753E2" w14:textId="77777777" w:rsidR="002B3BF4" w:rsidRDefault="002B3BF4" w:rsidP="002B3BF4">
      <w:pPr>
        <w:pStyle w:val="ListParagraph"/>
        <w:numPr>
          <w:ilvl w:val="0"/>
          <w:numId w:val="36"/>
        </w:numPr>
      </w:pPr>
      <w:r>
        <w:t>Record their growing knowledge of the subject and communicate this in appropriate ways;</w:t>
      </w:r>
    </w:p>
    <w:p w14:paraId="6D69C1CB" w14:textId="77777777" w:rsidR="002B3BF4" w:rsidRDefault="002B3BF4" w:rsidP="002B3BF4">
      <w:pPr>
        <w:pStyle w:val="ListParagraph"/>
        <w:numPr>
          <w:ilvl w:val="0"/>
          <w:numId w:val="36"/>
        </w:numPr>
      </w:pPr>
      <w:r>
        <w:t>Question why things happen and offer reasons;</w:t>
      </w:r>
    </w:p>
    <w:p w14:paraId="0D3C6789" w14:textId="77777777" w:rsidR="002B3BF4" w:rsidRDefault="002B3BF4" w:rsidP="002B3BF4">
      <w:pPr>
        <w:pStyle w:val="ListParagraph"/>
        <w:numPr>
          <w:ilvl w:val="0"/>
          <w:numId w:val="36"/>
        </w:numPr>
      </w:pPr>
      <w:r>
        <w:t>Be aware of similarities and differences between themselves and others, and among families, communities and traditions;</w:t>
      </w:r>
    </w:p>
    <w:p w14:paraId="615C9DB4" w14:textId="77777777" w:rsidR="002B3BF4" w:rsidRDefault="002B3BF4" w:rsidP="002B3BF4">
      <w:pPr>
        <w:pStyle w:val="ListParagraph"/>
        <w:numPr>
          <w:ilvl w:val="0"/>
          <w:numId w:val="36"/>
        </w:numPr>
      </w:pPr>
      <w:r>
        <w:t>Recognise and describe special times or events for family and friends;</w:t>
      </w:r>
    </w:p>
    <w:p w14:paraId="391ADF4D" w14:textId="77777777" w:rsidR="002B3BF4" w:rsidRDefault="002B3BF4" w:rsidP="002B3BF4">
      <w:pPr>
        <w:pStyle w:val="ListParagraph"/>
        <w:numPr>
          <w:ilvl w:val="0"/>
          <w:numId w:val="36"/>
        </w:numPr>
      </w:pPr>
      <w:r>
        <w:t>Identify similarities and differences between ways of life at different times;</w:t>
      </w:r>
    </w:p>
    <w:p w14:paraId="56F56FCD" w14:textId="77777777" w:rsidR="002B3BF4" w:rsidRDefault="002B3BF4" w:rsidP="002B3BF4">
      <w:pPr>
        <w:pStyle w:val="ListParagraph"/>
        <w:numPr>
          <w:ilvl w:val="0"/>
          <w:numId w:val="36"/>
        </w:numPr>
      </w:pPr>
      <w:r>
        <w:t>Identify, describe and offer basic reasons for why people did things in the past and what happened as a result;</w:t>
      </w:r>
    </w:p>
    <w:p w14:paraId="20CEFBB8" w14:textId="77777777" w:rsidR="002B3BF4" w:rsidRDefault="002B3BF4" w:rsidP="002B3BF4">
      <w:pPr>
        <w:pStyle w:val="ListParagraph"/>
        <w:numPr>
          <w:ilvl w:val="0"/>
          <w:numId w:val="36"/>
        </w:numPr>
      </w:pPr>
      <w:r>
        <w:t>Make simple observations about different types of people, events and beliefs in the past;</w:t>
      </w:r>
    </w:p>
    <w:p w14:paraId="386FE2CA" w14:textId="5E7E2D0E" w:rsidR="002B3BF4" w:rsidRDefault="002B3BF4" w:rsidP="002B3BF4">
      <w:pPr>
        <w:pStyle w:val="ListParagraph"/>
        <w:numPr>
          <w:ilvl w:val="0"/>
          <w:numId w:val="36"/>
        </w:numPr>
      </w:pPr>
      <w:r>
        <w:t>Construct simple historical accounts relating to people and events they have studied</w:t>
      </w:r>
    </w:p>
    <w:p w14:paraId="5AF96B4C" w14:textId="77777777" w:rsidR="0020264F" w:rsidRDefault="0020264F" w:rsidP="002B3BF4">
      <w:pPr>
        <w:rPr>
          <w:b/>
          <w:u w:val="single"/>
        </w:rPr>
      </w:pPr>
    </w:p>
    <w:p w14:paraId="2D961AF4" w14:textId="77777777" w:rsidR="0020264F" w:rsidRDefault="0020264F" w:rsidP="002B3BF4">
      <w:pPr>
        <w:rPr>
          <w:b/>
          <w:u w:val="single"/>
        </w:rPr>
      </w:pPr>
    </w:p>
    <w:p w14:paraId="7294BC08" w14:textId="77777777" w:rsidR="0020264F" w:rsidRDefault="0020264F" w:rsidP="002B3BF4">
      <w:pPr>
        <w:rPr>
          <w:b/>
          <w:u w:val="single"/>
        </w:rPr>
      </w:pPr>
    </w:p>
    <w:p w14:paraId="375C4057" w14:textId="77777777" w:rsidR="002B3BF4" w:rsidRPr="005203E6" w:rsidRDefault="002B3BF4" w:rsidP="002B3BF4">
      <w:pPr>
        <w:rPr>
          <w:b/>
          <w:u w:val="single"/>
        </w:rPr>
      </w:pPr>
      <w:r>
        <w:rPr>
          <w:b/>
          <w:u w:val="single"/>
        </w:rPr>
        <w:t>Key Stage 2</w:t>
      </w:r>
    </w:p>
    <w:p w14:paraId="691D2517" w14:textId="77777777" w:rsidR="002B3BF4" w:rsidRDefault="002B3BF4" w:rsidP="002B3BF4">
      <w:pPr>
        <w:pStyle w:val="ListParagraph"/>
        <w:numPr>
          <w:ilvl w:val="0"/>
          <w:numId w:val="37"/>
        </w:numPr>
      </w:pPr>
      <w:r>
        <w:t>Continue to develop a sense of chronology and a secure knowledge of history;</w:t>
      </w:r>
    </w:p>
    <w:p w14:paraId="1E24DB3E" w14:textId="77777777" w:rsidR="002B3BF4" w:rsidRDefault="002B3BF4" w:rsidP="002B3BF4">
      <w:pPr>
        <w:pStyle w:val="ListParagraph"/>
        <w:numPr>
          <w:ilvl w:val="0"/>
          <w:numId w:val="37"/>
        </w:numPr>
      </w:pPr>
      <w:r>
        <w:t>Identify connections, contrasts and historical trends over time in relation to the people and events that they investigate;</w:t>
      </w:r>
    </w:p>
    <w:p w14:paraId="06FBA4FB" w14:textId="77777777" w:rsidR="002B3BF4" w:rsidRDefault="002B3BF4" w:rsidP="002B3BF4">
      <w:pPr>
        <w:pStyle w:val="ListParagraph"/>
        <w:numPr>
          <w:ilvl w:val="0"/>
          <w:numId w:val="37"/>
        </w:numPr>
      </w:pPr>
      <w:r>
        <w:t>Use an increasingly sophisticated and specialised subject vocabulary and use of historical terms;</w:t>
      </w:r>
    </w:p>
    <w:p w14:paraId="7EF4E149" w14:textId="77777777" w:rsidR="002B3BF4" w:rsidRDefault="002B3BF4" w:rsidP="002B3BF4">
      <w:pPr>
        <w:pStyle w:val="ListParagraph"/>
        <w:numPr>
          <w:ilvl w:val="0"/>
          <w:numId w:val="37"/>
        </w:numPr>
      </w:pPr>
      <w:r>
        <w:t xml:space="preserve">Begin to suggest and devise their own lines of historical investigation in addition to pursuing lines of enquiry which have been planned for them; </w:t>
      </w:r>
    </w:p>
    <w:p w14:paraId="13739EE4" w14:textId="77777777" w:rsidR="002B3BF4" w:rsidRDefault="002B3BF4" w:rsidP="002B3BF4">
      <w:pPr>
        <w:pStyle w:val="ListParagraph"/>
        <w:numPr>
          <w:ilvl w:val="0"/>
          <w:numId w:val="37"/>
        </w:numPr>
      </w:pPr>
      <w:r>
        <w:t>Understand how knowledge of the past is constructed from a range of sources and that such sources may not be entirely objective or trustworthy;</w:t>
      </w:r>
    </w:p>
    <w:p w14:paraId="55A33D8F" w14:textId="77777777" w:rsidR="002B3BF4" w:rsidRDefault="002B3BF4" w:rsidP="002B3BF4">
      <w:pPr>
        <w:pStyle w:val="ListParagraph"/>
        <w:numPr>
          <w:ilvl w:val="0"/>
          <w:numId w:val="37"/>
        </w:numPr>
      </w:pPr>
      <w:r>
        <w:t>Select and organise information from historical sources;</w:t>
      </w:r>
    </w:p>
    <w:p w14:paraId="727D81A5" w14:textId="77777777" w:rsidR="002B3BF4" w:rsidRDefault="002B3BF4" w:rsidP="002B3BF4">
      <w:pPr>
        <w:pStyle w:val="ListParagraph"/>
        <w:numPr>
          <w:ilvl w:val="0"/>
          <w:numId w:val="37"/>
        </w:numPr>
      </w:pPr>
      <w:r>
        <w:t>Understand that different versions of the past may exist and provide explanations for why this may be the case;</w:t>
      </w:r>
    </w:p>
    <w:p w14:paraId="53E389F5" w14:textId="77777777" w:rsidR="002B3BF4" w:rsidRDefault="002B3BF4" w:rsidP="002B3BF4">
      <w:pPr>
        <w:pStyle w:val="ListParagraph"/>
        <w:numPr>
          <w:ilvl w:val="0"/>
          <w:numId w:val="37"/>
        </w:numPr>
      </w:pPr>
      <w:r>
        <w:t>Describe and make links between events within and across different historical periods;</w:t>
      </w:r>
    </w:p>
    <w:p w14:paraId="5B304EF3" w14:textId="1C35CF11" w:rsidR="002B3BF4" w:rsidRDefault="002B3BF4" w:rsidP="002B3BF4">
      <w:pPr>
        <w:pStyle w:val="ListParagraph"/>
        <w:numPr>
          <w:ilvl w:val="0"/>
          <w:numId w:val="37"/>
        </w:numPr>
      </w:pPr>
      <w:r>
        <w:t>Explain why some people and events in the past may be considered more historically significant than others.</w:t>
      </w:r>
    </w:p>
    <w:p w14:paraId="060D8BF8" w14:textId="77777777" w:rsidR="002B3BF4" w:rsidRDefault="002B3BF4" w:rsidP="002B3BF4">
      <w:pPr>
        <w:pStyle w:val="ListParagraph"/>
        <w:numPr>
          <w:ilvl w:val="0"/>
          <w:numId w:val="37"/>
        </w:numPr>
      </w:pPr>
      <w:r w:rsidRPr="005203E6">
        <w:rPr>
          <w:b/>
        </w:rPr>
        <w:t>In Years 3 and 4</w:t>
      </w:r>
      <w:r>
        <w:t xml:space="preserve"> we focus on pupils being able to master the skill of distinguishing between providing basic reasons for historical events and changes they have studied and demonstrating understanding through reaching explanations by synthesising evidence from an increasingly wide range of historical sources.  At the same time we expect greater alacrity </w:t>
      </w:r>
    </w:p>
    <w:p w14:paraId="67519D09" w14:textId="1949A4E0" w:rsidR="002B3BF4" w:rsidRDefault="002B3BF4" w:rsidP="002B3BF4">
      <w:pPr>
        <w:pStyle w:val="ListParagraph"/>
      </w:pPr>
      <w:r>
        <w:t>in language from our pupils and we plan accordingly for the use of more specialised subject vocabulary and terms.  In particular we aim to achieve the following subject outcomes in History</w:t>
      </w:r>
    </w:p>
    <w:p w14:paraId="721BC546" w14:textId="77777777" w:rsidR="002B3BF4" w:rsidRDefault="002B3BF4" w:rsidP="002B3BF4">
      <w:pPr>
        <w:pStyle w:val="ListParagraph"/>
        <w:numPr>
          <w:ilvl w:val="0"/>
          <w:numId w:val="39"/>
        </w:numPr>
      </w:pPr>
      <w:r w:rsidRPr="002B3BF4">
        <w:rPr>
          <w:b/>
        </w:rPr>
        <w:t>At Upper Key Stage 2,</w:t>
      </w:r>
      <w:r>
        <w:t xml:space="preserve"> our </w:t>
      </w:r>
      <w:r w:rsidRPr="002B3BF4">
        <w:rPr>
          <w:b/>
        </w:rPr>
        <w:t>expectations</w:t>
      </w:r>
      <w:r>
        <w:t xml:space="preserve"> in History are that pupils w</w:t>
      </w:r>
      <w:r w:rsidRPr="002B3BF4">
        <w:rPr>
          <w:b/>
        </w:rPr>
        <w:t xml:space="preserve">ill more regularly and consistently apply information </w:t>
      </w:r>
      <w:r>
        <w:t xml:space="preserve">that they have learned from one context to another, </w:t>
      </w:r>
      <w:r w:rsidRPr="002B3BF4">
        <w:rPr>
          <w:b/>
        </w:rPr>
        <w:t>make links</w:t>
      </w:r>
      <w:r>
        <w:t xml:space="preserve"> and </w:t>
      </w:r>
      <w:r w:rsidRPr="002B3BF4">
        <w:rPr>
          <w:b/>
        </w:rPr>
        <w:t>identify patterns</w:t>
      </w:r>
      <w:r>
        <w:t xml:space="preserve"> in their </w:t>
      </w:r>
      <w:r w:rsidRPr="002B3BF4">
        <w:rPr>
          <w:b/>
        </w:rPr>
        <w:t>historical learning</w:t>
      </w:r>
      <w:r>
        <w:t xml:space="preserve"> and to </w:t>
      </w:r>
      <w:r w:rsidRPr="002B3BF4">
        <w:rPr>
          <w:b/>
        </w:rPr>
        <w:t>recognise and understand</w:t>
      </w:r>
      <w:r>
        <w:t xml:space="preserve"> the </w:t>
      </w:r>
      <w:r w:rsidRPr="002B3BF4">
        <w:rPr>
          <w:b/>
        </w:rPr>
        <w:t>contested nature</w:t>
      </w:r>
      <w:r>
        <w:t xml:space="preserve"> of </w:t>
      </w:r>
      <w:r w:rsidRPr="002B3BF4">
        <w:rPr>
          <w:b/>
        </w:rPr>
        <w:t>historical evidence</w:t>
      </w:r>
      <w:r>
        <w:t xml:space="preserve">.  We </w:t>
      </w:r>
      <w:r w:rsidRPr="002B3BF4">
        <w:rPr>
          <w:b/>
        </w:rPr>
        <w:t>challenge them to reach conclusions</w:t>
      </w:r>
      <w:r>
        <w:t xml:space="preserve"> and </w:t>
      </w:r>
      <w:r w:rsidRPr="002B3BF4">
        <w:rPr>
          <w:b/>
        </w:rPr>
        <w:t>make judgements</w:t>
      </w:r>
      <w:r>
        <w:t xml:space="preserve"> about historical events and changes and to </w:t>
      </w:r>
      <w:r w:rsidRPr="002B3BF4">
        <w:rPr>
          <w:b/>
        </w:rPr>
        <w:t>evaluate and critique evidence</w:t>
      </w:r>
      <w:r>
        <w:t xml:space="preserve"> and to </w:t>
      </w:r>
      <w:r w:rsidRPr="002B3BF4">
        <w:rPr>
          <w:b/>
        </w:rPr>
        <w:t>generate questions of their own</w:t>
      </w:r>
      <w:r>
        <w:t xml:space="preserve">.  In particular, our aim is to achieve the following outcomes in Years 5 and 6, which are reflected in the relevant </w:t>
      </w:r>
      <w:r w:rsidRPr="002B3BF4">
        <w:rPr>
          <w:b/>
          <w:u w:val="single"/>
        </w:rPr>
        <w:t xml:space="preserve">Performance Descriptors </w:t>
      </w:r>
      <w:r w:rsidRPr="002B3BF4">
        <w:rPr>
          <w:b/>
        </w:rPr>
        <w:t>and the assessment progression document</w:t>
      </w:r>
    </w:p>
    <w:p w14:paraId="3946F46D" w14:textId="77777777" w:rsidR="002B3BF4" w:rsidRDefault="002B3BF4" w:rsidP="002B3BF4">
      <w:pPr>
        <w:pStyle w:val="ListParagraph"/>
        <w:ind w:left="1440"/>
      </w:pPr>
    </w:p>
    <w:p w14:paraId="4EFE845A" w14:textId="77777777" w:rsidR="0020264F" w:rsidRDefault="0020264F" w:rsidP="00C31B5A">
      <w:pPr>
        <w:rPr>
          <w:b/>
          <w:sz w:val="32"/>
          <w:u w:val="single"/>
        </w:rPr>
      </w:pPr>
    </w:p>
    <w:p w14:paraId="15285DDE" w14:textId="77777777" w:rsidR="0020264F" w:rsidRDefault="0020264F" w:rsidP="00C31B5A">
      <w:pPr>
        <w:rPr>
          <w:b/>
          <w:sz w:val="32"/>
          <w:u w:val="single"/>
        </w:rPr>
      </w:pPr>
    </w:p>
    <w:p w14:paraId="48A5DA13" w14:textId="77777777" w:rsidR="0020264F" w:rsidRDefault="0020264F" w:rsidP="00C31B5A">
      <w:pPr>
        <w:rPr>
          <w:b/>
          <w:sz w:val="32"/>
          <w:u w:val="single"/>
        </w:rPr>
      </w:pPr>
    </w:p>
    <w:p w14:paraId="1DABEF3C" w14:textId="77777777" w:rsidR="0020264F" w:rsidRDefault="0020264F" w:rsidP="00C31B5A">
      <w:pPr>
        <w:rPr>
          <w:b/>
          <w:sz w:val="32"/>
          <w:u w:val="single"/>
        </w:rPr>
      </w:pPr>
    </w:p>
    <w:p w14:paraId="4988B44B" w14:textId="77777777" w:rsidR="0020264F" w:rsidRDefault="0020264F" w:rsidP="00C31B5A">
      <w:pPr>
        <w:rPr>
          <w:b/>
          <w:sz w:val="32"/>
          <w:u w:val="single"/>
        </w:rPr>
      </w:pPr>
    </w:p>
    <w:p w14:paraId="1C798E1F" w14:textId="77777777" w:rsidR="0020264F" w:rsidRDefault="0020264F" w:rsidP="00C31B5A">
      <w:pPr>
        <w:rPr>
          <w:b/>
          <w:sz w:val="32"/>
          <w:u w:val="single"/>
        </w:rPr>
      </w:pPr>
    </w:p>
    <w:p w14:paraId="1E65FE59" w14:textId="58A9E6C2" w:rsidR="00AA0C88" w:rsidRDefault="00C31B5A" w:rsidP="00C31B5A">
      <w:pPr>
        <w:rPr>
          <w:b/>
          <w:sz w:val="32"/>
          <w:u w:val="single"/>
        </w:rPr>
      </w:pPr>
      <w:r w:rsidRPr="00744297">
        <w:rPr>
          <w:b/>
          <w:sz w:val="32"/>
          <w:u w:val="single"/>
        </w:rPr>
        <w:t>Implementation</w:t>
      </w:r>
      <w:r>
        <w:rPr>
          <w:b/>
          <w:sz w:val="32"/>
          <w:u w:val="single"/>
        </w:rPr>
        <w:t xml:space="preserve"> </w:t>
      </w:r>
    </w:p>
    <w:p w14:paraId="5DA6363C" w14:textId="77777777" w:rsidR="00AA0C88" w:rsidRPr="00576D75" w:rsidRDefault="00AA0C88" w:rsidP="00AA0C88">
      <w:pPr>
        <w:rPr>
          <w:b/>
        </w:rPr>
      </w:pPr>
      <w:r w:rsidRPr="000E3534">
        <w:rPr>
          <w:b/>
          <w:u w:val="single"/>
        </w:rPr>
        <w:t>Organisation and planning</w:t>
      </w:r>
      <w:r>
        <w:rPr>
          <w:b/>
        </w:rPr>
        <w:br/>
      </w:r>
      <w:r w:rsidRPr="00203672">
        <w:rPr>
          <w:u w:val="single"/>
        </w:rPr>
        <w:t>Early Years Foundation Stage (EYFS)</w:t>
      </w:r>
    </w:p>
    <w:p w14:paraId="0699F91C" w14:textId="5E573AA0" w:rsidR="00AA0C88" w:rsidRDefault="00AA0C88" w:rsidP="00AA0C88">
      <w:r>
        <w:t xml:space="preserve">Within the EYFS, </w:t>
      </w:r>
      <w:r w:rsidRPr="000E3534">
        <w:rPr>
          <w:b/>
        </w:rPr>
        <w:t>History is integral</w:t>
      </w:r>
      <w:r>
        <w:t xml:space="preserve"> to the Early Learning Goal of </w:t>
      </w:r>
      <w:r w:rsidRPr="000E3534">
        <w:rPr>
          <w:b/>
          <w:i/>
        </w:rPr>
        <w:t>Understanding the World</w:t>
      </w:r>
      <w:r>
        <w:rPr>
          <w:i/>
        </w:rPr>
        <w:t xml:space="preserve"> </w:t>
      </w:r>
      <w:r>
        <w:t>where pupils are encouraged and supported to “</w:t>
      </w:r>
      <w:r w:rsidRPr="00203672">
        <w:t>talk about past and present events in their own lives and in the lives of family members</w:t>
      </w:r>
      <w:r>
        <w:t>”</w:t>
      </w:r>
      <w:r w:rsidRPr="00203672">
        <w:t xml:space="preserve">. </w:t>
      </w:r>
      <w:r>
        <w:t xml:space="preserve">In addition, pupils “learn </w:t>
      </w:r>
      <w:r w:rsidRPr="00203672">
        <w:t>about similarities and dif</w:t>
      </w:r>
      <w:r>
        <w:t>ferences” in relation to “</w:t>
      </w:r>
      <w:r w:rsidRPr="00203672">
        <w:t>objec</w:t>
      </w:r>
      <w:r>
        <w:t xml:space="preserve">ts” and “talk about changes” they observe.  </w:t>
      </w:r>
      <w:r w:rsidRPr="00203672">
        <w:t xml:space="preserve"> </w:t>
      </w:r>
      <w:r>
        <w:t xml:space="preserve">Within the EYFS, an awareness of the concepts, vocabulary and key terms of History is encouraged </w:t>
      </w:r>
      <w:r w:rsidRPr="000E3534">
        <w:rPr>
          <w:b/>
        </w:rPr>
        <w:t>through planned purposeful play</w:t>
      </w:r>
      <w:r>
        <w:t xml:space="preserve"> and through a </w:t>
      </w:r>
      <w:r w:rsidRPr="000E3534">
        <w:rPr>
          <w:b/>
        </w:rPr>
        <w:t>mix of adult led</w:t>
      </w:r>
      <w:r>
        <w:t xml:space="preserve"> and </w:t>
      </w:r>
      <w:r w:rsidRPr="000E3534">
        <w:rPr>
          <w:b/>
        </w:rPr>
        <w:t>child initiated activity.</w:t>
      </w:r>
      <w:r>
        <w:t xml:space="preserve">  </w:t>
      </w:r>
    </w:p>
    <w:p w14:paraId="14B5A758" w14:textId="77777777" w:rsidR="00AA0C88" w:rsidRDefault="00AA0C88" w:rsidP="00AA0C88">
      <w:pPr>
        <w:spacing w:after="0"/>
      </w:pPr>
      <w:r w:rsidRPr="0034478B">
        <w:rPr>
          <w:u w:val="single"/>
        </w:rPr>
        <w:t xml:space="preserve">Years 1 </w:t>
      </w:r>
      <w:r>
        <w:rPr>
          <w:u w:val="single"/>
        </w:rPr>
        <w:t>–</w:t>
      </w:r>
      <w:r w:rsidRPr="0034478B">
        <w:rPr>
          <w:u w:val="single"/>
        </w:rPr>
        <w:t xml:space="preserve"> 6</w:t>
      </w:r>
      <w:r>
        <w:rPr>
          <w:u w:val="single"/>
        </w:rPr>
        <w:br/>
      </w:r>
      <w:r w:rsidRPr="00FE3DCE">
        <w:rPr>
          <w:b/>
        </w:rPr>
        <w:t>In Key Stage 1 and 2</w:t>
      </w:r>
      <w:r>
        <w:t xml:space="preserve">, each year group undertakes </w:t>
      </w:r>
      <w:r w:rsidRPr="00FE3DCE">
        <w:rPr>
          <w:b/>
        </w:rPr>
        <w:t xml:space="preserve">enquiries </w:t>
      </w:r>
      <w:r>
        <w:t xml:space="preserve">in History and these are outlined in the History Curriculum Map.  Each of these enquiries is informed by a detailed planning which has an </w:t>
      </w:r>
      <w:r w:rsidRPr="00FE3DCE">
        <w:rPr>
          <w:b/>
        </w:rPr>
        <w:t>overall key question for each area of study</w:t>
      </w:r>
      <w:r>
        <w:t xml:space="preserve">. </w:t>
      </w:r>
      <w:r w:rsidRPr="00FE3DCE">
        <w:rPr>
          <w:b/>
        </w:rPr>
        <w:t>This then guides ancillary/sub questions</w:t>
      </w:r>
      <w:r>
        <w:t xml:space="preserve"> within each session taught.  The purpose of the </w:t>
      </w:r>
      <w:r w:rsidRPr="00FE3DCE">
        <w:rPr>
          <w:b/>
        </w:rPr>
        <w:t>overall key questions</w:t>
      </w:r>
      <w:r>
        <w:t xml:space="preserve"> is to provide the pupils with an even bigger </w:t>
      </w:r>
      <w:r w:rsidRPr="00FE3DCE">
        <w:rPr>
          <w:b/>
        </w:rPr>
        <w:t>aim and outcome</w:t>
      </w:r>
      <w:r>
        <w:t xml:space="preserve"> – a </w:t>
      </w:r>
      <w:r w:rsidRPr="00FE3DCE">
        <w:rPr>
          <w:b/>
        </w:rPr>
        <w:t>greater purpose</w:t>
      </w:r>
      <w:r>
        <w:t xml:space="preserve"> for their study.  The ancillary/sub questions provide a clearer focus. </w:t>
      </w:r>
      <w:r w:rsidRPr="00FE3DCE">
        <w:rPr>
          <w:b/>
        </w:rPr>
        <w:t>Planning and teaching requires hooks</w:t>
      </w:r>
      <w:r>
        <w:t xml:space="preserve"> which aim to </w:t>
      </w:r>
      <w:r w:rsidRPr="00FE3DCE">
        <w:rPr>
          <w:b/>
        </w:rPr>
        <w:t xml:space="preserve">engage </w:t>
      </w:r>
      <w:r>
        <w:t xml:space="preserve">the children in their History learning even more. Regular use of </w:t>
      </w:r>
      <w:r w:rsidRPr="000E3534">
        <w:rPr>
          <w:b/>
        </w:rPr>
        <w:t>History through Drama</w:t>
      </w:r>
      <w:r>
        <w:t xml:space="preserve"> will also enhance the teaching and learning in History. At the </w:t>
      </w:r>
      <w:r w:rsidRPr="00FE3DCE">
        <w:rPr>
          <w:b/>
        </w:rPr>
        <w:t>end of the area of study</w:t>
      </w:r>
      <w:r>
        <w:t xml:space="preserve">, </w:t>
      </w:r>
      <w:r w:rsidRPr="00FE3DCE">
        <w:rPr>
          <w:b/>
        </w:rPr>
        <w:t>or as mini ‘exit points’</w:t>
      </w:r>
      <w:r>
        <w:t xml:space="preserve"> learning can be </w:t>
      </w:r>
      <w:r w:rsidRPr="00FE3DCE">
        <w:rPr>
          <w:b/>
        </w:rPr>
        <w:t>presented/showcased</w:t>
      </w:r>
      <w:r>
        <w:t xml:space="preserve"> in a variety of ways e.g. presentations, drama, posters.  </w:t>
      </w:r>
      <w:r w:rsidRPr="00FE3DCE">
        <w:rPr>
          <w:b/>
        </w:rPr>
        <w:t>Extended pieces of writing are expected each half term.</w:t>
      </w:r>
      <w:r>
        <w:t xml:space="preserve"> These can be used to </w:t>
      </w:r>
      <w:r w:rsidRPr="00FE3DCE">
        <w:rPr>
          <w:b/>
        </w:rPr>
        <w:t>showcase the children’s learning</w:t>
      </w:r>
      <w:r>
        <w:t xml:space="preserve"> at any point of their area of study. It is </w:t>
      </w:r>
      <w:r w:rsidRPr="00FE3DCE">
        <w:rPr>
          <w:b/>
        </w:rPr>
        <w:t>also important to link the areas of study with the local area</w:t>
      </w:r>
      <w:r>
        <w:t xml:space="preserve"> as much as possible. This ensures that the children’s History learning is relevant, purposeful and exciting. </w:t>
      </w:r>
    </w:p>
    <w:p w14:paraId="17E1860E" w14:textId="77777777" w:rsidR="00AA0C88" w:rsidRDefault="00AA0C88" w:rsidP="00AA0C88">
      <w:pPr>
        <w:spacing w:after="0"/>
      </w:pPr>
    </w:p>
    <w:p w14:paraId="5BF658B3" w14:textId="55F0EAC5" w:rsidR="00AA0C88" w:rsidRDefault="00AA0C88" w:rsidP="007030AA">
      <w:pPr>
        <w:spacing w:after="0"/>
      </w:pPr>
      <w:r>
        <w:t xml:space="preserve">To support planning and resourcing, teachers are provided with progressive subject outcomes, learning objective guidance, schemes of work, resources, key skill documents and subject specific vocabulary and the assessment progression document. </w:t>
      </w:r>
    </w:p>
    <w:p w14:paraId="300595AB" w14:textId="77777777" w:rsidR="002B3BF4" w:rsidRDefault="002B3BF4" w:rsidP="00AA0C88">
      <w:pPr>
        <w:rPr>
          <w:b/>
          <w:u w:val="single"/>
        </w:rPr>
      </w:pPr>
    </w:p>
    <w:p w14:paraId="34DA438C" w14:textId="77777777" w:rsidR="002B3BF4" w:rsidRDefault="002B3BF4" w:rsidP="00AA0C88">
      <w:pPr>
        <w:rPr>
          <w:b/>
          <w:u w:val="single"/>
        </w:rPr>
      </w:pPr>
    </w:p>
    <w:p w14:paraId="7E4DEBD0" w14:textId="77777777" w:rsidR="0020264F" w:rsidRDefault="0020264F" w:rsidP="00AA0C88">
      <w:pPr>
        <w:rPr>
          <w:b/>
          <w:u w:val="single"/>
        </w:rPr>
      </w:pPr>
    </w:p>
    <w:p w14:paraId="0E5C7F61" w14:textId="77777777" w:rsidR="0020264F" w:rsidRDefault="0020264F" w:rsidP="00AA0C88">
      <w:pPr>
        <w:rPr>
          <w:b/>
          <w:u w:val="single"/>
        </w:rPr>
      </w:pPr>
    </w:p>
    <w:p w14:paraId="0D8F669C" w14:textId="77777777" w:rsidR="0020264F" w:rsidRDefault="0020264F" w:rsidP="00AA0C88">
      <w:pPr>
        <w:rPr>
          <w:b/>
          <w:u w:val="single"/>
        </w:rPr>
      </w:pPr>
    </w:p>
    <w:p w14:paraId="51603541" w14:textId="77777777" w:rsidR="0020264F" w:rsidRDefault="0020264F" w:rsidP="00AA0C88">
      <w:pPr>
        <w:rPr>
          <w:b/>
          <w:u w:val="single"/>
        </w:rPr>
      </w:pPr>
    </w:p>
    <w:p w14:paraId="72E7DC7F" w14:textId="77777777" w:rsidR="0020264F" w:rsidRDefault="0020264F" w:rsidP="00AA0C88">
      <w:pPr>
        <w:rPr>
          <w:b/>
          <w:u w:val="single"/>
        </w:rPr>
      </w:pPr>
    </w:p>
    <w:p w14:paraId="3F8400D1" w14:textId="77777777" w:rsidR="0020264F" w:rsidRDefault="0020264F" w:rsidP="00AA0C88">
      <w:pPr>
        <w:rPr>
          <w:b/>
          <w:u w:val="single"/>
        </w:rPr>
      </w:pPr>
    </w:p>
    <w:p w14:paraId="72A44CCB" w14:textId="77777777" w:rsidR="002B3BF4" w:rsidRDefault="00AA0C88" w:rsidP="00AA0C88">
      <w:pPr>
        <w:rPr>
          <w:b/>
          <w:u w:val="single"/>
        </w:rPr>
      </w:pPr>
      <w:r w:rsidRPr="007030AA">
        <w:rPr>
          <w:b/>
          <w:u w:val="single"/>
        </w:rPr>
        <w:lastRenderedPageBreak/>
        <w:t>Wh</w:t>
      </w:r>
      <w:r w:rsidR="00C34645">
        <w:rPr>
          <w:b/>
          <w:u w:val="single"/>
        </w:rPr>
        <w:t xml:space="preserve">ole School </w:t>
      </w:r>
      <w:r w:rsidR="007030AA">
        <w:rPr>
          <w:b/>
          <w:u w:val="single"/>
        </w:rPr>
        <w:t>P</w:t>
      </w:r>
      <w:r w:rsidRPr="007030AA">
        <w:rPr>
          <w:b/>
          <w:u w:val="single"/>
        </w:rPr>
        <w:t>lanning</w:t>
      </w:r>
      <w:r w:rsidR="00C34645">
        <w:rPr>
          <w:b/>
          <w:u w:val="single"/>
        </w:rPr>
        <w:t xml:space="preserve"> </w:t>
      </w:r>
    </w:p>
    <w:p w14:paraId="66CFCDB5" w14:textId="188648D2" w:rsidR="00C34645" w:rsidRPr="002B3BF4" w:rsidRDefault="00C34645" w:rsidP="00AA0C88">
      <w:pPr>
        <w:rPr>
          <w:b/>
          <w:u w:val="single"/>
        </w:rPr>
      </w:pPr>
      <w:r>
        <w:t xml:space="preserve">Below are the expectations for planning, teaching and delivering History learning: </w:t>
      </w:r>
    </w:p>
    <w:p w14:paraId="287E5A76" w14:textId="293E3C51" w:rsidR="00AA0C88" w:rsidRPr="007030AA" w:rsidRDefault="007030AA" w:rsidP="00AA0C88">
      <w:pPr>
        <w:pStyle w:val="ListParagraph"/>
        <w:numPr>
          <w:ilvl w:val="0"/>
          <w:numId w:val="34"/>
        </w:numPr>
        <w:spacing w:after="0" w:line="240" w:lineRule="auto"/>
      </w:pPr>
      <w:r>
        <w:t xml:space="preserve">Adapt </w:t>
      </w:r>
      <w:r w:rsidR="00C34645">
        <w:t xml:space="preserve">the </w:t>
      </w:r>
      <w:r>
        <w:t xml:space="preserve">supportive </w:t>
      </w:r>
      <w:r w:rsidR="00AA0C88" w:rsidRPr="007030AA">
        <w:t>schemes of work</w:t>
      </w:r>
    </w:p>
    <w:p w14:paraId="12612A86" w14:textId="54734FF8" w:rsidR="00AA0C88" w:rsidRPr="007030AA" w:rsidRDefault="00C34645" w:rsidP="00AA0C88">
      <w:pPr>
        <w:pStyle w:val="ListParagraph"/>
        <w:numPr>
          <w:ilvl w:val="0"/>
          <w:numId w:val="34"/>
        </w:numPr>
        <w:spacing w:after="0" w:line="240" w:lineRule="auto"/>
      </w:pPr>
      <w:r>
        <w:t>O</w:t>
      </w:r>
      <w:r w:rsidR="00AA0C88" w:rsidRPr="007030AA">
        <w:t>verall key question to refer back to at the end of the area of study (overall enquiry based planning)</w:t>
      </w:r>
    </w:p>
    <w:p w14:paraId="34A91F5C" w14:textId="77777777" w:rsidR="00AA0C88" w:rsidRPr="007030AA" w:rsidRDefault="00AA0C88" w:rsidP="00AA0C88">
      <w:pPr>
        <w:pStyle w:val="ListParagraph"/>
        <w:numPr>
          <w:ilvl w:val="0"/>
          <w:numId w:val="34"/>
        </w:numPr>
        <w:spacing w:after="0" w:line="240" w:lineRule="auto"/>
      </w:pPr>
      <w:r w:rsidRPr="007030AA">
        <w:t>Knowledge Harvest and Exit points (can have mini exit points)</w:t>
      </w:r>
    </w:p>
    <w:p w14:paraId="5724ED9A" w14:textId="77777777" w:rsidR="00AA0C88" w:rsidRPr="007030AA" w:rsidRDefault="00AA0C88" w:rsidP="00AA0C88">
      <w:pPr>
        <w:pStyle w:val="ListParagraph"/>
        <w:numPr>
          <w:ilvl w:val="0"/>
          <w:numId w:val="34"/>
        </w:numPr>
        <w:spacing w:after="0" w:line="240" w:lineRule="auto"/>
      </w:pPr>
      <w:r w:rsidRPr="007030AA">
        <w:t xml:space="preserve">Ancillary/sub-questions in each session </w:t>
      </w:r>
    </w:p>
    <w:p w14:paraId="3EBC1D57" w14:textId="77777777" w:rsidR="00AA0C88" w:rsidRPr="007030AA" w:rsidRDefault="00AA0C88" w:rsidP="00AA0C88">
      <w:pPr>
        <w:pStyle w:val="ListParagraph"/>
        <w:numPr>
          <w:ilvl w:val="0"/>
          <w:numId w:val="34"/>
        </w:numPr>
        <w:spacing w:after="0" w:line="240" w:lineRule="auto"/>
      </w:pPr>
      <w:r w:rsidRPr="007030AA">
        <w:t>Regular reviewing of previous knowledge, skills and understanding, including subject specific vocabulary</w:t>
      </w:r>
    </w:p>
    <w:p w14:paraId="51BE57C3" w14:textId="77777777" w:rsidR="00AA0C88" w:rsidRPr="007030AA" w:rsidRDefault="00AA0C88" w:rsidP="00AA0C88">
      <w:pPr>
        <w:pStyle w:val="ListParagraph"/>
        <w:numPr>
          <w:ilvl w:val="0"/>
          <w:numId w:val="34"/>
        </w:numPr>
        <w:spacing w:after="0" w:line="240" w:lineRule="auto"/>
      </w:pPr>
      <w:r w:rsidRPr="007030AA">
        <w:t>Links to local history</w:t>
      </w:r>
    </w:p>
    <w:p w14:paraId="0E39C6C9" w14:textId="77777777" w:rsidR="00AA0C88" w:rsidRPr="007030AA" w:rsidRDefault="00AA0C88" w:rsidP="00AA0C88">
      <w:pPr>
        <w:pStyle w:val="ListParagraph"/>
        <w:numPr>
          <w:ilvl w:val="0"/>
          <w:numId w:val="34"/>
        </w:numPr>
        <w:spacing w:after="0" w:line="240" w:lineRule="auto"/>
      </w:pPr>
      <w:r w:rsidRPr="007030AA">
        <w:t>Y1, Y4, Y6 – greater emphasis on local area</w:t>
      </w:r>
    </w:p>
    <w:p w14:paraId="598BB28F" w14:textId="1E801C11" w:rsidR="00AA0C88" w:rsidRPr="007030AA" w:rsidRDefault="00AA0C88" w:rsidP="00AA0C88">
      <w:pPr>
        <w:pStyle w:val="ListParagraph"/>
        <w:numPr>
          <w:ilvl w:val="0"/>
          <w:numId w:val="34"/>
        </w:numPr>
        <w:spacing w:after="0" w:line="240" w:lineRule="auto"/>
      </w:pPr>
      <w:r w:rsidRPr="007030AA">
        <w:t xml:space="preserve">Historical interpretation vs/and original sources – teaching children to be positively </w:t>
      </w:r>
      <w:r w:rsidR="00A17CBC" w:rsidRPr="007030AA">
        <w:t>sceptic</w:t>
      </w:r>
      <w:r w:rsidRPr="007030AA">
        <w:t xml:space="preserve"> about sources – contrast and inference frames </w:t>
      </w:r>
    </w:p>
    <w:p w14:paraId="5F4DF1DD" w14:textId="77777777" w:rsidR="00AA0C88" w:rsidRPr="007030AA" w:rsidRDefault="00AA0C88" w:rsidP="00AA0C88">
      <w:pPr>
        <w:pStyle w:val="ListParagraph"/>
        <w:numPr>
          <w:ilvl w:val="0"/>
          <w:numId w:val="34"/>
        </w:numPr>
        <w:spacing w:after="0" w:line="240" w:lineRule="auto"/>
      </w:pPr>
      <w:r w:rsidRPr="007030AA">
        <w:t>Range of sources to analyse</w:t>
      </w:r>
    </w:p>
    <w:p w14:paraId="4C4483ED" w14:textId="77777777" w:rsidR="00AA0C88" w:rsidRDefault="00AA0C88" w:rsidP="00AA0C88">
      <w:pPr>
        <w:pStyle w:val="ListParagraph"/>
        <w:numPr>
          <w:ilvl w:val="0"/>
          <w:numId w:val="34"/>
        </w:numPr>
        <w:spacing w:after="0" w:line="240" w:lineRule="auto"/>
      </w:pPr>
      <w:r w:rsidRPr="007030AA">
        <w:t>Use the assessment criteria to ensure progression</w:t>
      </w:r>
    </w:p>
    <w:p w14:paraId="46F5E0CF" w14:textId="61BE4B06" w:rsidR="005203E6" w:rsidRPr="007030AA" w:rsidRDefault="005203E6" w:rsidP="00AA0C88">
      <w:pPr>
        <w:pStyle w:val="ListParagraph"/>
        <w:numPr>
          <w:ilvl w:val="0"/>
          <w:numId w:val="34"/>
        </w:numPr>
        <w:spacing w:after="0" w:line="240" w:lineRule="auto"/>
      </w:pPr>
      <w:r>
        <w:t xml:space="preserve">Use subject specific vocabulary document </w:t>
      </w:r>
    </w:p>
    <w:p w14:paraId="7B85F05D" w14:textId="77777777" w:rsidR="00AA0C88" w:rsidRPr="007030AA" w:rsidRDefault="00AA0C88" w:rsidP="00AA0C88">
      <w:pPr>
        <w:pStyle w:val="ListParagraph"/>
        <w:numPr>
          <w:ilvl w:val="0"/>
          <w:numId w:val="34"/>
        </w:numPr>
        <w:spacing w:after="0" w:line="240" w:lineRule="auto"/>
      </w:pPr>
      <w:r w:rsidRPr="007030AA">
        <w:t xml:space="preserve">Progression documents of skills </w:t>
      </w:r>
    </w:p>
    <w:p w14:paraId="5C6314BF" w14:textId="77777777" w:rsidR="00AA0C88" w:rsidRPr="007030AA" w:rsidRDefault="00AA0C88" w:rsidP="00AA0C88">
      <w:pPr>
        <w:pStyle w:val="ListParagraph"/>
        <w:numPr>
          <w:ilvl w:val="0"/>
          <w:numId w:val="34"/>
        </w:numPr>
        <w:spacing w:after="0" w:line="240" w:lineRule="auto"/>
      </w:pPr>
      <w:r w:rsidRPr="007030AA">
        <w:t>Opportunities for History through Drama</w:t>
      </w:r>
    </w:p>
    <w:p w14:paraId="601FD20E" w14:textId="77777777" w:rsidR="00AA0C88" w:rsidRPr="007030AA" w:rsidRDefault="00AA0C88" w:rsidP="00AA0C88">
      <w:pPr>
        <w:pStyle w:val="ListParagraph"/>
        <w:numPr>
          <w:ilvl w:val="0"/>
          <w:numId w:val="34"/>
        </w:numPr>
        <w:spacing w:after="0" w:line="240" w:lineRule="auto"/>
      </w:pPr>
      <w:r w:rsidRPr="007030AA">
        <w:t xml:space="preserve">At least one extended piece per area of study </w:t>
      </w:r>
    </w:p>
    <w:p w14:paraId="3FCA47CA" w14:textId="77777777" w:rsidR="00AA0C88" w:rsidRPr="007030AA" w:rsidRDefault="00AA0C88" w:rsidP="00AA0C88">
      <w:pPr>
        <w:pStyle w:val="ListParagraph"/>
        <w:numPr>
          <w:ilvl w:val="0"/>
          <w:numId w:val="34"/>
        </w:numPr>
        <w:spacing w:after="0" w:line="240" w:lineRule="auto"/>
      </w:pPr>
      <w:r w:rsidRPr="007030AA">
        <w:t xml:space="preserve">Progression of timelines – each year group to have a timeline in books – adding each area of study as they move to next year group. Year 6 will have a timeline showing all areas of study on. </w:t>
      </w:r>
    </w:p>
    <w:p w14:paraId="7E10042D" w14:textId="1CD142AB" w:rsidR="00AA0C88" w:rsidRPr="005203E6" w:rsidRDefault="00AA0C88" w:rsidP="00C31B5A">
      <w:pPr>
        <w:pStyle w:val="ListParagraph"/>
        <w:numPr>
          <w:ilvl w:val="0"/>
          <w:numId w:val="34"/>
        </w:numPr>
        <w:spacing w:after="0" w:line="240" w:lineRule="auto"/>
      </w:pPr>
      <w:r w:rsidRPr="007030AA">
        <w:t>Showcase learning of area of study in an interesting way at the end – gives further purpose and meaning to studying the area</w:t>
      </w:r>
      <w:r w:rsidR="005203E6">
        <w:br/>
      </w:r>
    </w:p>
    <w:p w14:paraId="46201F54" w14:textId="77777777" w:rsidR="0020264F" w:rsidRDefault="0020264F" w:rsidP="007030AA">
      <w:pPr>
        <w:rPr>
          <w:b/>
          <w:u w:val="single"/>
        </w:rPr>
      </w:pPr>
    </w:p>
    <w:p w14:paraId="595EA558" w14:textId="77777777" w:rsidR="0020264F" w:rsidRDefault="0020264F" w:rsidP="007030AA">
      <w:pPr>
        <w:rPr>
          <w:b/>
          <w:u w:val="single"/>
        </w:rPr>
      </w:pPr>
    </w:p>
    <w:p w14:paraId="1EF9F3EB" w14:textId="77777777" w:rsidR="0020264F" w:rsidRDefault="0020264F" w:rsidP="007030AA">
      <w:pPr>
        <w:rPr>
          <w:b/>
          <w:u w:val="single"/>
        </w:rPr>
      </w:pPr>
    </w:p>
    <w:p w14:paraId="760F34C4" w14:textId="77777777" w:rsidR="0020264F" w:rsidRDefault="0020264F" w:rsidP="007030AA">
      <w:pPr>
        <w:rPr>
          <w:b/>
          <w:u w:val="single"/>
        </w:rPr>
      </w:pPr>
    </w:p>
    <w:p w14:paraId="40683E76" w14:textId="77777777" w:rsidR="0020264F" w:rsidRDefault="0020264F" w:rsidP="007030AA">
      <w:pPr>
        <w:rPr>
          <w:b/>
          <w:u w:val="single"/>
        </w:rPr>
      </w:pPr>
    </w:p>
    <w:p w14:paraId="7A31070F" w14:textId="77777777" w:rsidR="0020264F" w:rsidRDefault="0020264F" w:rsidP="007030AA">
      <w:pPr>
        <w:rPr>
          <w:b/>
          <w:u w:val="single"/>
        </w:rPr>
      </w:pPr>
    </w:p>
    <w:p w14:paraId="45E8D49E" w14:textId="77777777" w:rsidR="0020264F" w:rsidRDefault="0020264F" w:rsidP="007030AA">
      <w:pPr>
        <w:rPr>
          <w:b/>
          <w:u w:val="single"/>
        </w:rPr>
      </w:pPr>
    </w:p>
    <w:p w14:paraId="10318925" w14:textId="77777777" w:rsidR="0020264F" w:rsidRDefault="0020264F" w:rsidP="007030AA">
      <w:pPr>
        <w:rPr>
          <w:b/>
          <w:u w:val="single"/>
        </w:rPr>
      </w:pPr>
    </w:p>
    <w:p w14:paraId="5766F874" w14:textId="77777777" w:rsidR="0020264F" w:rsidRDefault="0020264F" w:rsidP="007030AA">
      <w:pPr>
        <w:rPr>
          <w:b/>
          <w:u w:val="single"/>
        </w:rPr>
      </w:pPr>
    </w:p>
    <w:p w14:paraId="245653D5" w14:textId="77777777" w:rsidR="0020264F" w:rsidRDefault="0020264F" w:rsidP="007030AA">
      <w:pPr>
        <w:rPr>
          <w:b/>
          <w:u w:val="single"/>
        </w:rPr>
      </w:pPr>
    </w:p>
    <w:p w14:paraId="1EDAD61E" w14:textId="77777777" w:rsidR="0020264F" w:rsidRDefault="0020264F" w:rsidP="007030AA">
      <w:pPr>
        <w:rPr>
          <w:b/>
          <w:u w:val="single"/>
        </w:rPr>
      </w:pPr>
    </w:p>
    <w:p w14:paraId="4C54F82B" w14:textId="77777777" w:rsidR="0020264F" w:rsidRDefault="0020264F" w:rsidP="007030AA">
      <w:pPr>
        <w:rPr>
          <w:b/>
          <w:u w:val="single"/>
        </w:rPr>
      </w:pPr>
    </w:p>
    <w:p w14:paraId="2EA94A7A" w14:textId="72DA43E0" w:rsidR="007030AA" w:rsidRPr="002B3BF4" w:rsidRDefault="002B3BF4" w:rsidP="007030AA">
      <w:pPr>
        <w:rPr>
          <w:b/>
          <w:u w:val="single"/>
        </w:rPr>
      </w:pPr>
      <w:r>
        <w:rPr>
          <w:b/>
          <w:u w:val="single"/>
        </w:rPr>
        <w:lastRenderedPageBreak/>
        <w:t xml:space="preserve">Curriculum Design - </w:t>
      </w:r>
      <w:r w:rsidR="007030AA" w:rsidRPr="000E3534">
        <w:rPr>
          <w:b/>
          <w:u w:val="single"/>
        </w:rPr>
        <w:t>Learning and teaching through enquiry</w:t>
      </w:r>
      <w:r w:rsidR="007030AA">
        <w:rPr>
          <w:b/>
        </w:rPr>
        <w:br/>
      </w:r>
      <w:r w:rsidR="007030AA">
        <w:t xml:space="preserve">In History, </w:t>
      </w:r>
      <w:r w:rsidR="007030AA" w:rsidRPr="00424032">
        <w:rPr>
          <w:b/>
        </w:rPr>
        <w:t>learning is facilitated through</w:t>
      </w:r>
      <w:r w:rsidR="007030AA">
        <w:t xml:space="preserve"> pupils pursuing </w:t>
      </w:r>
      <w:r w:rsidR="007030AA" w:rsidRPr="00424032">
        <w:rPr>
          <w:b/>
        </w:rPr>
        <w:t>a key question led enquiry approach</w:t>
      </w:r>
      <w:r w:rsidR="007030AA">
        <w:t xml:space="preserve">, which </w:t>
      </w:r>
      <w:r w:rsidR="007030AA" w:rsidRPr="00424032">
        <w:rPr>
          <w:b/>
        </w:rPr>
        <w:t xml:space="preserve">encourages </w:t>
      </w:r>
      <w:r w:rsidR="007030AA">
        <w:t xml:space="preserve">them to </w:t>
      </w:r>
      <w:r w:rsidR="007030AA" w:rsidRPr="00424032">
        <w:rPr>
          <w:b/>
        </w:rPr>
        <w:t>take increasing responsibility</w:t>
      </w:r>
      <w:r w:rsidR="007030AA">
        <w:t xml:space="preserve"> for their learning, </w:t>
      </w:r>
      <w:r w:rsidR="007030AA" w:rsidRPr="00424032">
        <w:rPr>
          <w:b/>
        </w:rPr>
        <w:t>think independently</w:t>
      </w:r>
      <w:r w:rsidR="007030AA">
        <w:t xml:space="preserve"> and </w:t>
      </w:r>
      <w:r w:rsidR="007030AA" w:rsidRPr="00424032">
        <w:rPr>
          <w:b/>
        </w:rPr>
        <w:t>achieve challenging</w:t>
      </w:r>
      <w:r w:rsidR="007030AA">
        <w:t xml:space="preserve"> </w:t>
      </w:r>
      <w:r w:rsidR="007030AA" w:rsidRPr="00424032">
        <w:rPr>
          <w:b/>
        </w:rPr>
        <w:t>subject outcomes</w:t>
      </w:r>
      <w:r w:rsidR="007030AA">
        <w:t xml:space="preserve">.  At our school, therefore </w:t>
      </w:r>
      <w:r w:rsidR="007030AA" w:rsidRPr="00424032">
        <w:rPr>
          <w:b/>
        </w:rPr>
        <w:t>we seek to encourage pupils</w:t>
      </w:r>
      <w:r w:rsidR="007030AA">
        <w:t xml:space="preserve"> to </w:t>
      </w:r>
      <w:r w:rsidR="007030AA" w:rsidRPr="00424032">
        <w:rPr>
          <w:b/>
        </w:rPr>
        <w:t>learn their History through big question led enquiries</w:t>
      </w:r>
      <w:r w:rsidR="007030AA">
        <w:t xml:space="preserve"> about significant events, people and changes which allows them </w:t>
      </w:r>
      <w:r w:rsidR="007030AA" w:rsidRPr="00424032">
        <w:rPr>
          <w:b/>
        </w:rPr>
        <w:t>sufficient scope and time to really engage</w:t>
      </w:r>
      <w:r w:rsidR="007030AA">
        <w:t xml:space="preserve"> i</w:t>
      </w:r>
      <w:r w:rsidR="007030AA" w:rsidRPr="00424032">
        <w:rPr>
          <w:b/>
        </w:rPr>
        <w:t>n</w:t>
      </w:r>
      <w:r w:rsidR="007030AA">
        <w:t xml:space="preserve"> high order subject skills such as </w:t>
      </w:r>
      <w:r w:rsidR="007030AA" w:rsidRPr="00424032">
        <w:rPr>
          <w:b/>
        </w:rPr>
        <w:t>developing explanations</w:t>
      </w:r>
      <w:r w:rsidR="007030AA">
        <w:t xml:space="preserve"> (even though there are very often no ‘right’ answers to questions in History), </w:t>
      </w:r>
      <w:r w:rsidR="007030AA" w:rsidRPr="00424032">
        <w:rPr>
          <w:b/>
        </w:rPr>
        <w:t>reaching conclusions,</w:t>
      </w:r>
      <w:r w:rsidR="007030AA">
        <w:t xml:space="preserve"> </w:t>
      </w:r>
      <w:r w:rsidR="007030AA" w:rsidRPr="00424032">
        <w:rPr>
          <w:b/>
        </w:rPr>
        <w:t>making judgements</w:t>
      </w:r>
      <w:r w:rsidR="007030AA">
        <w:t xml:space="preserve">, </w:t>
      </w:r>
      <w:r w:rsidR="007030AA" w:rsidRPr="00424032">
        <w:rPr>
          <w:b/>
        </w:rPr>
        <w:t>evaluating,</w:t>
      </w:r>
      <w:r w:rsidR="007030AA">
        <w:t xml:space="preserve"> </w:t>
      </w:r>
      <w:r w:rsidR="007030AA" w:rsidRPr="00424032">
        <w:rPr>
          <w:b/>
        </w:rPr>
        <w:t>applying information</w:t>
      </w:r>
      <w:r w:rsidR="007030AA">
        <w:t xml:space="preserve"> learned in one context to another and </w:t>
      </w:r>
      <w:r w:rsidR="007030AA" w:rsidRPr="00424032">
        <w:rPr>
          <w:b/>
        </w:rPr>
        <w:t>generating their own ideas</w:t>
      </w:r>
      <w:r w:rsidR="007030AA">
        <w:t xml:space="preserve"> </w:t>
      </w:r>
      <w:r w:rsidR="007030AA" w:rsidRPr="00424032">
        <w:rPr>
          <w:b/>
        </w:rPr>
        <w:t>and questions</w:t>
      </w:r>
      <w:r w:rsidR="007030AA">
        <w:t xml:space="preserve"> </w:t>
      </w:r>
      <w:r w:rsidR="007030AA" w:rsidRPr="00424032">
        <w:rPr>
          <w:b/>
        </w:rPr>
        <w:t>to investigate through hypothesising</w:t>
      </w:r>
      <w:r w:rsidR="007030AA">
        <w:t xml:space="preserve">.  Whilst knowing more subject information as the pupils progress through the school is important, we are </w:t>
      </w:r>
      <w:r w:rsidR="007030AA" w:rsidRPr="00424032">
        <w:rPr>
          <w:b/>
        </w:rPr>
        <w:t>careful in our planning</w:t>
      </w:r>
      <w:r w:rsidR="007030AA">
        <w:t xml:space="preserve"> to ensure that there is </w:t>
      </w:r>
      <w:r w:rsidR="007030AA" w:rsidRPr="00424032">
        <w:rPr>
          <w:b/>
        </w:rPr>
        <w:t>always a balance</w:t>
      </w:r>
      <w:r w:rsidR="007030AA">
        <w:t xml:space="preserve"> between </w:t>
      </w:r>
      <w:r w:rsidR="007030AA" w:rsidRPr="00424032">
        <w:rPr>
          <w:b/>
        </w:rPr>
        <w:t xml:space="preserve">new content </w:t>
      </w:r>
      <w:r w:rsidR="007030AA">
        <w:t xml:space="preserve">and the </w:t>
      </w:r>
      <w:r w:rsidR="007030AA" w:rsidRPr="00424032">
        <w:rPr>
          <w:b/>
        </w:rPr>
        <w:t>development of important subject skills</w:t>
      </w:r>
      <w:r w:rsidR="007030AA">
        <w:t xml:space="preserve"> and the ability of children to </w:t>
      </w:r>
      <w:r w:rsidR="007030AA" w:rsidRPr="00424032">
        <w:rPr>
          <w:b/>
        </w:rPr>
        <w:t>think critically</w:t>
      </w:r>
      <w:r w:rsidR="007030AA">
        <w:t xml:space="preserve"> about what they are learning and why. We are very </w:t>
      </w:r>
      <w:r w:rsidR="007030AA" w:rsidRPr="00424032">
        <w:rPr>
          <w:b/>
        </w:rPr>
        <w:t xml:space="preserve">careful </w:t>
      </w:r>
      <w:r w:rsidR="007030AA">
        <w:t xml:space="preserve">to be selective about the </w:t>
      </w:r>
      <w:r w:rsidR="007030AA" w:rsidRPr="00424032">
        <w:rPr>
          <w:b/>
        </w:rPr>
        <w:t>subject content</w:t>
      </w:r>
      <w:r w:rsidR="007030AA">
        <w:t xml:space="preserve"> we use to ensure that a </w:t>
      </w:r>
      <w:r w:rsidR="007030AA" w:rsidRPr="00424032">
        <w:rPr>
          <w:b/>
        </w:rPr>
        <w:t>balance is achieved</w:t>
      </w:r>
      <w:r w:rsidR="007030AA">
        <w:t xml:space="preserve"> between </w:t>
      </w:r>
      <w:r w:rsidR="007030AA" w:rsidRPr="00424032">
        <w:rPr>
          <w:b/>
        </w:rPr>
        <w:t>knowing more</w:t>
      </w:r>
      <w:r w:rsidR="007030AA">
        <w:t xml:space="preserve"> content and the</w:t>
      </w:r>
      <w:r w:rsidR="007030AA" w:rsidRPr="00424032">
        <w:rPr>
          <w:b/>
        </w:rPr>
        <w:t xml:space="preserve"> development of key subject skills and outcomes.  </w:t>
      </w:r>
    </w:p>
    <w:p w14:paraId="2F9B06DC" w14:textId="4B8A8005" w:rsidR="007030AA" w:rsidRDefault="007030AA" w:rsidP="007030AA">
      <w:r>
        <w:t xml:space="preserve">Rather than attempting to teach historical periods, societies, events or significant individuals in the past in their entirety, </w:t>
      </w:r>
      <w:r w:rsidRPr="00424032">
        <w:rPr>
          <w:b/>
        </w:rPr>
        <w:t>we ask insightful questions about them</w:t>
      </w:r>
      <w:r>
        <w:t xml:space="preserve">, which in turn supports pupils to delve deeply into aspects of historical topics.  Our historical enquiries are planned to enable pupils to construct knowledge, master subject concepts and generate questions of their own through the application of a range of critical thinking skills.  </w:t>
      </w:r>
      <w:r w:rsidRPr="00424032">
        <w:rPr>
          <w:b/>
        </w:rPr>
        <w:t>This approach is summarised</w:t>
      </w:r>
      <w:r>
        <w:t xml:space="preserve"> in the following flow diagram: </w:t>
      </w:r>
    </w:p>
    <w:p w14:paraId="6962E5E9" w14:textId="77777777" w:rsidR="007030AA" w:rsidRPr="00C13C36" w:rsidRDefault="007030AA" w:rsidP="007030AA">
      <w:pPr>
        <w:jc w:val="center"/>
        <w:rPr>
          <w:i/>
        </w:rPr>
      </w:pPr>
      <w:r w:rsidRPr="00C13C36">
        <w:rPr>
          <w:i/>
          <w:noProof/>
          <w:lang w:val="en-US"/>
        </w:rPr>
        <mc:AlternateContent>
          <mc:Choice Requires="wps">
            <w:drawing>
              <wp:anchor distT="0" distB="0" distL="114300" distR="114300" simplePos="0" relativeHeight="251704320" behindDoc="0" locked="0" layoutInCell="1" allowOverlap="1" wp14:anchorId="46F1041E" wp14:editId="2737C8D8">
                <wp:simplePos x="0" y="0"/>
                <wp:positionH relativeFrom="column">
                  <wp:posOffset>2863215</wp:posOffset>
                </wp:positionH>
                <wp:positionV relativeFrom="paragraph">
                  <wp:posOffset>393700</wp:posOffset>
                </wp:positionV>
                <wp:extent cx="9525" cy="323850"/>
                <wp:effectExtent l="114300" t="19050" r="85725" b="76200"/>
                <wp:wrapNone/>
                <wp:docPr id="8" name="Straight Arrow Connector 8"/>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208C07" id="_x0000_t32" coordsize="21600,21600" o:spt="32" o:oned="t" path="m,l21600,21600e" filled="f">
                <v:path arrowok="t" fillok="f" o:connecttype="none"/>
                <o:lock v:ext="edit" shapetype="t"/>
              </v:shapetype>
              <v:shape id="Straight Arrow Connector 8" o:spid="_x0000_s1026" type="#_x0000_t32" style="position:absolute;margin-left:225.45pt;margin-top:31pt;width:.75pt;height:25.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" strokecolor="black [3200]" strokeweight="3pt">
                <v:stroke endarrow="block"/>
                <v:shadow on="t" color="black" opacity="22937f" origin=",.5" offset="0,.63889mm"/>
              </v:shape>
            </w:pict>
          </mc:Fallback>
        </mc:AlternateContent>
      </w:r>
      <w:r w:rsidRPr="00C13C36">
        <w:rPr>
          <w:i/>
        </w:rPr>
        <w:t>Applying skills and processes to finding, organising, selecting, analysing, critiquing and interpreting primary and secondary sources of evidence</w:t>
      </w:r>
    </w:p>
    <w:p w14:paraId="121AFA22" w14:textId="77777777" w:rsidR="007030AA" w:rsidRPr="00C13C36" w:rsidRDefault="007030AA" w:rsidP="007030AA">
      <w:pPr>
        <w:jc w:val="center"/>
        <w:rPr>
          <w:i/>
        </w:rPr>
      </w:pPr>
    </w:p>
    <w:p w14:paraId="2FFA9FB4" w14:textId="77777777" w:rsidR="007030AA" w:rsidRPr="00C13C36" w:rsidRDefault="007030AA" w:rsidP="007030AA">
      <w:pPr>
        <w:jc w:val="center"/>
        <w:rPr>
          <w:i/>
        </w:rPr>
      </w:pPr>
      <w:r w:rsidRPr="00C13C36">
        <w:rPr>
          <w:i/>
          <w:noProof/>
          <w:lang w:val="en-US"/>
        </w:rPr>
        <mc:AlternateContent>
          <mc:Choice Requires="wps">
            <w:drawing>
              <wp:anchor distT="0" distB="0" distL="114300" distR="114300" simplePos="0" relativeHeight="251705344" behindDoc="0" locked="0" layoutInCell="1" allowOverlap="1" wp14:anchorId="2220C70F" wp14:editId="5E8153F4">
                <wp:simplePos x="0" y="0"/>
                <wp:positionH relativeFrom="column">
                  <wp:posOffset>2842260</wp:posOffset>
                </wp:positionH>
                <wp:positionV relativeFrom="paragraph">
                  <wp:posOffset>224155</wp:posOffset>
                </wp:positionV>
                <wp:extent cx="9525" cy="255270"/>
                <wp:effectExtent l="114300" t="19050" r="66675" b="87630"/>
                <wp:wrapNone/>
                <wp:docPr id="4" name="Straight Arrow Connector 4"/>
                <wp:cNvGraphicFramePr/>
                <a:graphic xmlns:a="http://schemas.openxmlformats.org/drawingml/2006/main">
                  <a:graphicData uri="http://schemas.microsoft.com/office/word/2010/wordprocessingShape">
                    <wps:wsp>
                      <wps:cNvCnPr/>
                      <wps:spPr>
                        <a:xfrm>
                          <a:off x="0" y="0"/>
                          <a:ext cx="9525" cy="25527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4CE6B8" id="Straight Arrow Connector 4" o:spid="_x0000_s1026" type="#_x0000_t32" style="position:absolute;margin-left:223.8pt;margin-top:17.65pt;width:.75pt;height:20.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" strokecolor="black [3200]" strokeweight="3pt">
                <v:stroke endarrow="block"/>
                <v:shadow on="t" color="black" opacity="22937f" origin=",.5" offset="0,.63889mm"/>
              </v:shape>
            </w:pict>
          </mc:Fallback>
        </mc:AlternateContent>
      </w:r>
      <w:r w:rsidRPr="00C13C36">
        <w:rPr>
          <w:i/>
        </w:rPr>
        <w:t>Pursuing a line of enquiry to answer a relevant and engaging question</w:t>
      </w:r>
    </w:p>
    <w:p w14:paraId="3CCD7C74" w14:textId="77777777" w:rsidR="007030AA" w:rsidRPr="00C13C36" w:rsidRDefault="007030AA" w:rsidP="007030AA">
      <w:pPr>
        <w:jc w:val="center"/>
        <w:rPr>
          <w:i/>
        </w:rPr>
      </w:pPr>
    </w:p>
    <w:p w14:paraId="322C5398" w14:textId="77777777" w:rsidR="007030AA" w:rsidRPr="00C13C36" w:rsidRDefault="007030AA" w:rsidP="007030AA">
      <w:pPr>
        <w:spacing w:before="120"/>
        <w:jc w:val="center"/>
        <w:rPr>
          <w:i/>
        </w:rPr>
      </w:pPr>
      <w:r w:rsidRPr="00C13C36">
        <w:rPr>
          <w:i/>
        </w:rPr>
        <w:t>Constructing and communicating new knowledge and understanding</w:t>
      </w:r>
    </w:p>
    <w:p w14:paraId="698FC5CF" w14:textId="77777777" w:rsidR="007030AA" w:rsidRPr="00C13C36" w:rsidRDefault="007030AA" w:rsidP="007030AA">
      <w:pPr>
        <w:spacing w:before="120" w:after="0"/>
        <w:jc w:val="center"/>
        <w:rPr>
          <w:i/>
        </w:rPr>
      </w:pPr>
      <w:r w:rsidRPr="00C13C36">
        <w:rPr>
          <w:i/>
          <w:noProof/>
          <w:lang w:val="en-US"/>
        </w:rPr>
        <w:drawing>
          <wp:inline distT="0" distB="0" distL="0" distR="0" wp14:anchorId="227E98C0" wp14:editId="6DB6C0CF">
            <wp:extent cx="304800"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457200"/>
                    </a:xfrm>
                    <a:prstGeom prst="rect">
                      <a:avLst/>
                    </a:prstGeom>
                    <a:noFill/>
                  </pic:spPr>
                </pic:pic>
              </a:graphicData>
            </a:graphic>
          </wp:inline>
        </w:drawing>
      </w:r>
    </w:p>
    <w:p w14:paraId="4BA47D00" w14:textId="77777777" w:rsidR="007030AA" w:rsidRPr="00C13C36" w:rsidRDefault="007030AA" w:rsidP="007030AA">
      <w:pPr>
        <w:jc w:val="center"/>
        <w:rPr>
          <w:i/>
        </w:rPr>
      </w:pPr>
      <w:r w:rsidRPr="00C13C36">
        <w:rPr>
          <w:i/>
          <w:noProof/>
          <w:lang w:val="en-US"/>
        </w:rPr>
        <mc:AlternateContent>
          <mc:Choice Requires="wps">
            <w:drawing>
              <wp:anchor distT="0" distB="0" distL="114300" distR="114300" simplePos="0" relativeHeight="251707392" behindDoc="0" locked="0" layoutInCell="1" allowOverlap="1" wp14:anchorId="170FB4D8" wp14:editId="50998ED2">
                <wp:simplePos x="0" y="0"/>
                <wp:positionH relativeFrom="column">
                  <wp:posOffset>2872740</wp:posOffset>
                </wp:positionH>
                <wp:positionV relativeFrom="paragraph">
                  <wp:posOffset>210820</wp:posOffset>
                </wp:positionV>
                <wp:extent cx="9525" cy="323850"/>
                <wp:effectExtent l="114300" t="19050" r="85725" b="76200"/>
                <wp:wrapNone/>
                <wp:docPr id="12" name="Straight Arrow Connector 12"/>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7AB360" id="Straight Arrow Connector 12" o:spid="_x0000_s1026" type="#_x0000_t32" style="position:absolute;margin-left:226.2pt;margin-top:16.6pt;width:.75pt;height:25.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" strokecolor="black [3200]" strokeweight="3pt">
                <v:stroke endarrow="block"/>
                <v:shadow on="t" color="black" opacity="22937f" origin=",.5" offset="0,.63889mm"/>
              </v:shape>
            </w:pict>
          </mc:Fallback>
        </mc:AlternateContent>
      </w:r>
      <w:r w:rsidRPr="00C13C36">
        <w:rPr>
          <w:i/>
        </w:rPr>
        <w:t>Mastering key concepts, generalisations and abstract ideas</w:t>
      </w:r>
    </w:p>
    <w:p w14:paraId="005C4AEF" w14:textId="77777777" w:rsidR="007030AA" w:rsidRPr="00C13C36" w:rsidRDefault="007030AA" w:rsidP="007030AA">
      <w:pPr>
        <w:jc w:val="center"/>
        <w:rPr>
          <w:i/>
        </w:rPr>
      </w:pPr>
    </w:p>
    <w:p w14:paraId="6FB375CF" w14:textId="77777777" w:rsidR="007030AA" w:rsidRPr="00C13C36" w:rsidRDefault="007030AA" w:rsidP="007030AA">
      <w:pPr>
        <w:spacing w:before="120"/>
        <w:jc w:val="center"/>
        <w:rPr>
          <w:i/>
        </w:rPr>
      </w:pPr>
      <w:r w:rsidRPr="00C13C36">
        <w:rPr>
          <w:i/>
          <w:noProof/>
          <w:sz w:val="36"/>
          <w:szCs w:val="36"/>
          <w:lang w:val="en-US"/>
        </w:rPr>
        <mc:AlternateContent>
          <mc:Choice Requires="wps">
            <w:drawing>
              <wp:anchor distT="0" distB="0" distL="114300" distR="114300" simplePos="0" relativeHeight="251706368" behindDoc="0" locked="0" layoutInCell="1" allowOverlap="1" wp14:anchorId="2E08EBA7" wp14:editId="27452595">
                <wp:simplePos x="0" y="0"/>
                <wp:positionH relativeFrom="column">
                  <wp:posOffset>2880360</wp:posOffset>
                </wp:positionH>
                <wp:positionV relativeFrom="paragraph">
                  <wp:posOffset>252095</wp:posOffset>
                </wp:positionV>
                <wp:extent cx="9525" cy="323850"/>
                <wp:effectExtent l="114300" t="19050" r="85725" b="76200"/>
                <wp:wrapNone/>
                <wp:docPr id="11" name="Straight Arrow Connector 11"/>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07EF1A" id="Straight Arrow Connector 11" o:spid="_x0000_s1026" type="#_x0000_t32" style="position:absolute;margin-left:226.8pt;margin-top:19.85pt;width:.75pt;height:25.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" strokecolor="black [3200]" strokeweight="3pt">
                <v:stroke endarrow="block"/>
                <v:shadow on="t" color="black" opacity="22937f" origin=",.5" offset="0,.63889mm"/>
              </v:shape>
            </w:pict>
          </mc:Fallback>
        </mc:AlternateContent>
      </w:r>
      <w:r w:rsidRPr="00C13C36">
        <w:rPr>
          <w:i/>
        </w:rPr>
        <w:t>Achieving progressively more challenging subject outcomes</w:t>
      </w:r>
    </w:p>
    <w:p w14:paraId="52BB6EE0" w14:textId="77777777" w:rsidR="007030AA" w:rsidRPr="00C13C36" w:rsidRDefault="007030AA" w:rsidP="007030AA">
      <w:pPr>
        <w:spacing w:before="120"/>
        <w:jc w:val="center"/>
        <w:rPr>
          <w:i/>
        </w:rPr>
      </w:pPr>
    </w:p>
    <w:p w14:paraId="39C16864" w14:textId="5AA223F0" w:rsidR="00B82F90" w:rsidRPr="002B3BF4" w:rsidRDefault="007030AA" w:rsidP="002B3BF4">
      <w:pPr>
        <w:spacing w:before="120"/>
        <w:jc w:val="center"/>
        <w:rPr>
          <w:i/>
        </w:rPr>
      </w:pPr>
      <w:r w:rsidRPr="00C13C36">
        <w:rPr>
          <w:i/>
        </w:rPr>
        <w:t>Generating further questions to investigate</w:t>
      </w:r>
    </w:p>
    <w:p w14:paraId="72C15718" w14:textId="77777777" w:rsidR="0020264F" w:rsidRDefault="0020264F" w:rsidP="002B3BF4">
      <w:pPr>
        <w:shd w:val="clear" w:color="auto" w:fill="FFFFFF"/>
        <w:spacing w:after="0" w:line="240" w:lineRule="auto"/>
        <w:rPr>
          <w:rFonts w:cs="Times New Roman"/>
          <w:b/>
          <w:bCs/>
          <w:color w:val="222222"/>
          <w:sz w:val="32"/>
          <w:szCs w:val="40"/>
          <w:u w:val="single"/>
        </w:rPr>
      </w:pPr>
    </w:p>
    <w:p w14:paraId="7E372CE0" w14:textId="77777777" w:rsidR="0020264F" w:rsidRDefault="0020264F" w:rsidP="002B3BF4">
      <w:pPr>
        <w:shd w:val="clear" w:color="auto" w:fill="FFFFFF"/>
        <w:spacing w:after="0" w:line="240" w:lineRule="auto"/>
        <w:rPr>
          <w:rFonts w:cs="Times New Roman"/>
          <w:b/>
          <w:bCs/>
          <w:color w:val="222222"/>
          <w:sz w:val="32"/>
          <w:szCs w:val="40"/>
          <w:u w:val="single"/>
        </w:rPr>
      </w:pPr>
    </w:p>
    <w:p w14:paraId="1DC244A0" w14:textId="77777777" w:rsidR="00CF4426" w:rsidRPr="00CF4426" w:rsidRDefault="00CF4426" w:rsidP="002B3BF4">
      <w:pPr>
        <w:shd w:val="clear" w:color="auto" w:fill="FFFFFF"/>
        <w:spacing w:after="0" w:line="240" w:lineRule="auto"/>
        <w:rPr>
          <w:rFonts w:cs="Times New Roman"/>
          <w:color w:val="222222"/>
          <w:sz w:val="20"/>
          <w:szCs w:val="24"/>
        </w:rPr>
      </w:pPr>
      <w:r w:rsidRPr="00CF4426">
        <w:rPr>
          <w:rFonts w:cs="Times New Roman"/>
          <w:b/>
          <w:bCs/>
          <w:color w:val="222222"/>
          <w:sz w:val="32"/>
          <w:szCs w:val="40"/>
          <w:u w:val="single"/>
        </w:rPr>
        <w:lastRenderedPageBreak/>
        <w:t>Impact:</w:t>
      </w:r>
    </w:p>
    <w:p w14:paraId="40CF6220" w14:textId="77777777" w:rsidR="00CF4426" w:rsidRPr="00CF4426" w:rsidRDefault="00CF4426" w:rsidP="00CF4426">
      <w:pPr>
        <w:shd w:val="clear" w:color="auto" w:fill="FFFFFF"/>
        <w:spacing w:after="0" w:line="240" w:lineRule="auto"/>
        <w:rPr>
          <w:rFonts w:cs="Times New Roman"/>
          <w:color w:val="222222"/>
          <w:sz w:val="20"/>
          <w:szCs w:val="24"/>
        </w:rPr>
      </w:pPr>
      <w:r w:rsidRPr="00CF4426">
        <w:rPr>
          <w:rFonts w:cs="Times New Roman"/>
          <w:color w:val="222222"/>
          <w:sz w:val="20"/>
          <w:szCs w:val="24"/>
        </w:rPr>
        <w:t> </w:t>
      </w:r>
    </w:p>
    <w:p w14:paraId="6EF441B6" w14:textId="523B6C11" w:rsidR="00CF4426" w:rsidRPr="00CF4426" w:rsidRDefault="00CF4426" w:rsidP="00CF4426">
      <w:pPr>
        <w:shd w:val="clear" w:color="auto" w:fill="FFFFFF"/>
        <w:spacing w:after="0" w:line="240" w:lineRule="auto"/>
        <w:rPr>
          <w:rFonts w:cs="Times New Roman"/>
          <w:color w:val="222222"/>
          <w:szCs w:val="24"/>
        </w:rPr>
      </w:pPr>
      <w:r w:rsidRPr="00CF4426">
        <w:rPr>
          <w:rFonts w:cs="Times New Roman"/>
          <w:color w:val="222222"/>
          <w:szCs w:val="24"/>
        </w:rPr>
        <w:t xml:space="preserve">The impact of this policy on outcomes for children is measured against our Excellence Statements for </w:t>
      </w:r>
      <w:r w:rsidRPr="005C1D37">
        <w:rPr>
          <w:rFonts w:cs="Times New Roman"/>
          <w:color w:val="222222"/>
          <w:szCs w:val="24"/>
        </w:rPr>
        <w:t>History</w:t>
      </w:r>
      <w:r w:rsidRPr="00CF4426">
        <w:rPr>
          <w:rFonts w:cs="Times New Roman"/>
          <w:color w:val="222222"/>
          <w:szCs w:val="24"/>
        </w:rPr>
        <w:t>.</w:t>
      </w:r>
    </w:p>
    <w:p w14:paraId="2B89C606" w14:textId="77777777" w:rsidR="00CF4426" w:rsidRPr="00CF4426" w:rsidRDefault="00CF4426" w:rsidP="00CF4426">
      <w:pPr>
        <w:shd w:val="clear" w:color="auto" w:fill="FFFFFF"/>
        <w:spacing w:after="0" w:line="240" w:lineRule="auto"/>
        <w:rPr>
          <w:rFonts w:cs="Times New Roman"/>
          <w:color w:val="222222"/>
          <w:szCs w:val="24"/>
        </w:rPr>
      </w:pPr>
      <w:r w:rsidRPr="00CF4426">
        <w:rPr>
          <w:rFonts w:cs="Times New Roman"/>
          <w:color w:val="222222"/>
          <w:szCs w:val="24"/>
        </w:rPr>
        <w:t> </w:t>
      </w:r>
    </w:p>
    <w:p w14:paraId="5F7EA507" w14:textId="77777777" w:rsidR="00CF4426" w:rsidRPr="00CF4426" w:rsidRDefault="00CF4426" w:rsidP="00CF4426">
      <w:pPr>
        <w:shd w:val="clear" w:color="auto" w:fill="FFFFFF"/>
        <w:spacing w:after="0" w:line="240" w:lineRule="auto"/>
        <w:rPr>
          <w:rFonts w:cs="Times New Roman"/>
          <w:color w:val="222222"/>
          <w:szCs w:val="24"/>
        </w:rPr>
      </w:pPr>
      <w:r w:rsidRPr="00CF4426">
        <w:rPr>
          <w:rFonts w:cs="Times New Roman"/>
          <w:color w:val="222222"/>
          <w:szCs w:val="24"/>
        </w:rPr>
        <w:t> </w:t>
      </w:r>
    </w:p>
    <w:p w14:paraId="188DD703" w14:textId="7C66B3B6" w:rsidR="00CF4426" w:rsidRPr="00CF4426" w:rsidRDefault="00CF4426" w:rsidP="00CF4426">
      <w:pPr>
        <w:shd w:val="clear" w:color="auto" w:fill="FFFFFF"/>
        <w:spacing w:after="0" w:line="240" w:lineRule="auto"/>
        <w:rPr>
          <w:rFonts w:cs="Times New Roman"/>
          <w:color w:val="222222"/>
          <w:szCs w:val="24"/>
        </w:rPr>
      </w:pPr>
      <w:r w:rsidRPr="00CF4426">
        <w:rPr>
          <w:rFonts w:cs="Times New Roman"/>
          <w:color w:val="222222"/>
          <w:szCs w:val="24"/>
        </w:rPr>
        <w:t xml:space="preserve">The </w:t>
      </w:r>
      <w:r w:rsidR="005C1D37">
        <w:rPr>
          <w:rFonts w:cs="Times New Roman"/>
          <w:color w:val="222222"/>
          <w:szCs w:val="24"/>
        </w:rPr>
        <w:t xml:space="preserve">History </w:t>
      </w:r>
      <w:r w:rsidRPr="00CF4426">
        <w:rPr>
          <w:rFonts w:cs="Times New Roman"/>
          <w:color w:val="222222"/>
          <w:szCs w:val="24"/>
        </w:rPr>
        <w:t>subject leader monitors the impact of this policy through:</w:t>
      </w:r>
    </w:p>
    <w:p w14:paraId="147E3CEC" w14:textId="77777777" w:rsidR="00CF4426" w:rsidRPr="00CF4426" w:rsidRDefault="00CF4426" w:rsidP="00CF4426">
      <w:pPr>
        <w:shd w:val="clear" w:color="auto" w:fill="FFFFFF"/>
        <w:spacing w:after="0" w:line="240" w:lineRule="auto"/>
        <w:ind w:left="720"/>
        <w:rPr>
          <w:rFonts w:cs="Times New Roman"/>
          <w:color w:val="222222"/>
          <w:szCs w:val="24"/>
        </w:rPr>
      </w:pPr>
      <w:r w:rsidRPr="00CF4426">
        <w:rPr>
          <w:rFonts w:cs="Times New Roman"/>
          <w:color w:val="222222"/>
          <w:szCs w:val="24"/>
        </w:rPr>
        <w:t>-</w:t>
      </w:r>
      <w:r w:rsidRPr="00CF4426">
        <w:rPr>
          <w:rFonts w:cs="Times New Roman"/>
          <w:color w:val="222222"/>
          <w:sz w:val="12"/>
          <w:szCs w:val="14"/>
        </w:rPr>
        <w:t>       </w:t>
      </w:r>
      <w:r w:rsidRPr="00CF4426">
        <w:rPr>
          <w:rFonts w:cs="Times New Roman"/>
          <w:color w:val="222222"/>
          <w:szCs w:val="24"/>
        </w:rPr>
        <w:t>Book scrutiny</w:t>
      </w:r>
    </w:p>
    <w:p w14:paraId="49F3F15E" w14:textId="77777777" w:rsidR="00CF4426" w:rsidRPr="00CF4426" w:rsidRDefault="00CF4426" w:rsidP="00CF4426">
      <w:pPr>
        <w:shd w:val="clear" w:color="auto" w:fill="FFFFFF"/>
        <w:spacing w:after="0" w:line="240" w:lineRule="auto"/>
        <w:ind w:left="720"/>
        <w:rPr>
          <w:rFonts w:cs="Times New Roman"/>
          <w:color w:val="222222"/>
          <w:szCs w:val="24"/>
        </w:rPr>
      </w:pPr>
      <w:r w:rsidRPr="00CF4426">
        <w:rPr>
          <w:rFonts w:cs="Times New Roman"/>
          <w:color w:val="222222"/>
          <w:szCs w:val="24"/>
        </w:rPr>
        <w:t>-</w:t>
      </w:r>
      <w:r w:rsidRPr="00CF4426">
        <w:rPr>
          <w:rFonts w:cs="Times New Roman"/>
          <w:color w:val="222222"/>
          <w:sz w:val="12"/>
          <w:szCs w:val="14"/>
        </w:rPr>
        <w:t>       </w:t>
      </w:r>
      <w:r w:rsidRPr="00CF4426">
        <w:rPr>
          <w:rFonts w:cs="Times New Roman"/>
          <w:color w:val="222222"/>
          <w:szCs w:val="24"/>
        </w:rPr>
        <w:t>Pupil interview / survey</w:t>
      </w:r>
    </w:p>
    <w:p w14:paraId="2E7F6F80" w14:textId="77777777" w:rsidR="00CF4426" w:rsidRPr="00CF4426" w:rsidRDefault="00CF4426" w:rsidP="00CF4426">
      <w:pPr>
        <w:shd w:val="clear" w:color="auto" w:fill="FFFFFF"/>
        <w:spacing w:after="0" w:line="240" w:lineRule="auto"/>
        <w:ind w:left="720"/>
        <w:rPr>
          <w:rFonts w:cs="Times New Roman"/>
          <w:color w:val="222222"/>
          <w:szCs w:val="24"/>
        </w:rPr>
      </w:pPr>
      <w:r w:rsidRPr="00CF4426">
        <w:rPr>
          <w:rFonts w:cs="Times New Roman"/>
          <w:color w:val="222222"/>
          <w:szCs w:val="24"/>
        </w:rPr>
        <w:t>-</w:t>
      </w:r>
      <w:r w:rsidRPr="00CF4426">
        <w:rPr>
          <w:rFonts w:cs="Times New Roman"/>
          <w:color w:val="222222"/>
          <w:sz w:val="12"/>
          <w:szCs w:val="14"/>
        </w:rPr>
        <w:t>       </w:t>
      </w:r>
      <w:r w:rsidRPr="00CF4426">
        <w:rPr>
          <w:rFonts w:cs="Times New Roman"/>
          <w:color w:val="222222"/>
          <w:szCs w:val="24"/>
        </w:rPr>
        <w:t>Data analysis</w:t>
      </w:r>
    </w:p>
    <w:p w14:paraId="69E55EDC" w14:textId="77777777" w:rsidR="00CF4426" w:rsidRPr="00CF4426" w:rsidRDefault="00CF4426" w:rsidP="00CF4426">
      <w:pPr>
        <w:shd w:val="clear" w:color="auto" w:fill="FFFFFF"/>
        <w:spacing w:after="0" w:line="240" w:lineRule="auto"/>
        <w:ind w:left="720"/>
        <w:rPr>
          <w:rFonts w:cs="Times New Roman"/>
          <w:color w:val="222222"/>
          <w:szCs w:val="24"/>
        </w:rPr>
      </w:pPr>
      <w:r w:rsidRPr="00CF4426">
        <w:rPr>
          <w:rFonts w:cs="Times New Roman"/>
          <w:color w:val="222222"/>
          <w:szCs w:val="24"/>
        </w:rPr>
        <w:t>-</w:t>
      </w:r>
      <w:r w:rsidRPr="00CF4426">
        <w:rPr>
          <w:rFonts w:cs="Times New Roman"/>
          <w:color w:val="222222"/>
          <w:sz w:val="12"/>
          <w:szCs w:val="14"/>
        </w:rPr>
        <w:t>       </w:t>
      </w:r>
      <w:r w:rsidRPr="00CF4426">
        <w:rPr>
          <w:rFonts w:cs="Times New Roman"/>
          <w:color w:val="222222"/>
          <w:szCs w:val="24"/>
        </w:rPr>
        <w:t>Teacher interview / survey</w:t>
      </w:r>
    </w:p>
    <w:p w14:paraId="1F750434" w14:textId="77777777" w:rsidR="00CF4426" w:rsidRPr="00CF4426" w:rsidRDefault="00CF4426" w:rsidP="00CF4426">
      <w:pPr>
        <w:shd w:val="clear" w:color="auto" w:fill="FFFFFF"/>
        <w:spacing w:after="0" w:line="240" w:lineRule="auto"/>
        <w:rPr>
          <w:rFonts w:cs="Times New Roman"/>
          <w:color w:val="222222"/>
          <w:szCs w:val="24"/>
        </w:rPr>
      </w:pPr>
      <w:r w:rsidRPr="00CF4426">
        <w:rPr>
          <w:rFonts w:cs="Times New Roman"/>
          <w:color w:val="222222"/>
          <w:szCs w:val="24"/>
        </w:rPr>
        <w:t> </w:t>
      </w:r>
    </w:p>
    <w:p w14:paraId="672EF00B" w14:textId="3E71EB00" w:rsidR="00CF4426" w:rsidRPr="00CF4426" w:rsidRDefault="00CF4426" w:rsidP="00CF4426">
      <w:pPr>
        <w:shd w:val="clear" w:color="auto" w:fill="FFFFFF"/>
        <w:spacing w:after="0" w:line="240" w:lineRule="auto"/>
        <w:rPr>
          <w:rFonts w:cs="Times New Roman"/>
          <w:color w:val="222222"/>
          <w:szCs w:val="24"/>
        </w:rPr>
      </w:pPr>
      <w:r w:rsidRPr="00CF4426">
        <w:rPr>
          <w:rFonts w:cs="Times New Roman"/>
          <w:color w:val="222222"/>
          <w:szCs w:val="24"/>
        </w:rPr>
        <w:t xml:space="preserve">Leadership team monitoring is also fed to the </w:t>
      </w:r>
      <w:r w:rsidRPr="005C1D37">
        <w:rPr>
          <w:rFonts w:cs="Times New Roman"/>
          <w:color w:val="222222"/>
          <w:szCs w:val="24"/>
        </w:rPr>
        <w:t xml:space="preserve">History </w:t>
      </w:r>
      <w:r w:rsidRPr="00CF4426">
        <w:rPr>
          <w:rFonts w:cs="Times New Roman"/>
          <w:color w:val="222222"/>
          <w:szCs w:val="24"/>
        </w:rPr>
        <w:t>lead.</w:t>
      </w:r>
    </w:p>
    <w:p w14:paraId="706039B2" w14:textId="77777777" w:rsidR="00B82F90" w:rsidRPr="00CF4426" w:rsidRDefault="00B82F90" w:rsidP="00B82F90">
      <w:pPr>
        <w:rPr>
          <w:b/>
          <w:sz w:val="20"/>
          <w:szCs w:val="32"/>
          <w:u w:val="single"/>
        </w:rPr>
      </w:pPr>
    </w:p>
    <w:p w14:paraId="27A4C020" w14:textId="77777777" w:rsidR="00B82F90" w:rsidRDefault="00B82F90" w:rsidP="00B82F90">
      <w:pPr>
        <w:rPr>
          <w:b/>
          <w:sz w:val="24"/>
          <w:szCs w:val="32"/>
          <w:u w:val="single"/>
        </w:rPr>
      </w:pPr>
    </w:p>
    <w:p w14:paraId="766B5700" w14:textId="77777777" w:rsidR="00B82F90" w:rsidRDefault="00B82F90" w:rsidP="00B82F90">
      <w:pPr>
        <w:rPr>
          <w:b/>
          <w:sz w:val="24"/>
          <w:szCs w:val="32"/>
          <w:u w:val="single"/>
        </w:rPr>
      </w:pPr>
    </w:p>
    <w:p w14:paraId="0EF590DE" w14:textId="77777777" w:rsidR="00B82F90" w:rsidRDefault="00B82F90" w:rsidP="00B82F90">
      <w:pPr>
        <w:rPr>
          <w:b/>
          <w:sz w:val="24"/>
          <w:szCs w:val="32"/>
          <w:u w:val="single"/>
        </w:rPr>
      </w:pPr>
    </w:p>
    <w:p w14:paraId="7DC33D7B" w14:textId="77777777" w:rsidR="00B82F90" w:rsidRDefault="00B82F90" w:rsidP="00B82F90">
      <w:pPr>
        <w:rPr>
          <w:b/>
          <w:sz w:val="24"/>
          <w:szCs w:val="32"/>
          <w:u w:val="single"/>
        </w:rPr>
      </w:pPr>
    </w:p>
    <w:p w14:paraId="461A97A9" w14:textId="77777777" w:rsidR="00B82F90" w:rsidRDefault="00B82F90" w:rsidP="00B82F90">
      <w:pPr>
        <w:rPr>
          <w:b/>
          <w:sz w:val="24"/>
          <w:szCs w:val="32"/>
          <w:u w:val="single"/>
        </w:rPr>
      </w:pPr>
    </w:p>
    <w:p w14:paraId="05391187" w14:textId="77777777" w:rsidR="00B82F90" w:rsidRDefault="00B82F90" w:rsidP="00B82F90">
      <w:pPr>
        <w:rPr>
          <w:b/>
          <w:sz w:val="24"/>
          <w:szCs w:val="32"/>
          <w:u w:val="single"/>
        </w:rPr>
      </w:pPr>
    </w:p>
    <w:p w14:paraId="7962276E" w14:textId="77777777" w:rsidR="00B82F90" w:rsidRDefault="00B82F90" w:rsidP="00B82F90">
      <w:pPr>
        <w:rPr>
          <w:b/>
          <w:sz w:val="24"/>
          <w:szCs w:val="32"/>
          <w:u w:val="single"/>
        </w:rPr>
      </w:pPr>
    </w:p>
    <w:p w14:paraId="458F9A6D" w14:textId="77777777" w:rsidR="00B82F90" w:rsidRDefault="00B82F90" w:rsidP="00B82F90">
      <w:pPr>
        <w:rPr>
          <w:b/>
          <w:sz w:val="24"/>
          <w:szCs w:val="32"/>
          <w:u w:val="single"/>
        </w:rPr>
      </w:pPr>
    </w:p>
    <w:p w14:paraId="31241DFE" w14:textId="77777777" w:rsidR="00B82F90" w:rsidRDefault="00B82F90" w:rsidP="00B82F90">
      <w:pPr>
        <w:rPr>
          <w:b/>
          <w:sz w:val="24"/>
          <w:szCs w:val="32"/>
          <w:u w:val="single"/>
        </w:rPr>
      </w:pPr>
    </w:p>
    <w:p w14:paraId="519F5D4F" w14:textId="77777777" w:rsidR="00B82F90" w:rsidRDefault="00B82F90" w:rsidP="00B82F90">
      <w:pPr>
        <w:rPr>
          <w:b/>
          <w:sz w:val="24"/>
          <w:szCs w:val="32"/>
          <w:u w:val="single"/>
        </w:rPr>
      </w:pPr>
    </w:p>
    <w:p w14:paraId="69CB76D7" w14:textId="77777777" w:rsidR="00B82F90" w:rsidRDefault="00B82F90" w:rsidP="00B82F90">
      <w:pPr>
        <w:rPr>
          <w:b/>
          <w:sz w:val="24"/>
          <w:szCs w:val="32"/>
          <w:u w:val="single"/>
        </w:rPr>
      </w:pPr>
    </w:p>
    <w:p w14:paraId="3D9AF976" w14:textId="77777777" w:rsidR="00B82F90" w:rsidRDefault="00B82F90" w:rsidP="00B82F90">
      <w:pPr>
        <w:rPr>
          <w:b/>
          <w:sz w:val="24"/>
          <w:szCs w:val="32"/>
          <w:u w:val="single"/>
        </w:rPr>
      </w:pPr>
    </w:p>
    <w:p w14:paraId="7D60F828" w14:textId="77777777" w:rsidR="00B82F90" w:rsidRDefault="00B82F90" w:rsidP="00B82F90">
      <w:pPr>
        <w:rPr>
          <w:b/>
          <w:sz w:val="24"/>
          <w:szCs w:val="32"/>
          <w:u w:val="single"/>
        </w:rPr>
      </w:pPr>
    </w:p>
    <w:p w14:paraId="0C1D2400" w14:textId="77777777" w:rsidR="00B82F90" w:rsidRDefault="00B82F90" w:rsidP="00B82F90">
      <w:pPr>
        <w:rPr>
          <w:b/>
          <w:sz w:val="24"/>
          <w:szCs w:val="32"/>
          <w:u w:val="single"/>
        </w:rPr>
      </w:pPr>
    </w:p>
    <w:p w14:paraId="54FAC514" w14:textId="77777777" w:rsidR="00B82F90" w:rsidRDefault="00B82F90" w:rsidP="00B82F90">
      <w:pPr>
        <w:rPr>
          <w:b/>
          <w:sz w:val="24"/>
          <w:szCs w:val="32"/>
          <w:u w:val="single"/>
        </w:rPr>
      </w:pPr>
    </w:p>
    <w:p w14:paraId="577F3282" w14:textId="77777777" w:rsidR="007030AA" w:rsidRDefault="007030AA" w:rsidP="007030AA">
      <w:pPr>
        <w:pStyle w:val="BodyText"/>
        <w:tabs>
          <w:tab w:val="left" w:pos="2524"/>
        </w:tabs>
        <w:spacing w:line="276" w:lineRule="auto"/>
        <w:jc w:val="both"/>
        <w:rPr>
          <w:rFonts w:asciiTheme="minorHAnsi" w:eastAsiaTheme="minorHAnsi" w:hAnsiTheme="minorHAnsi" w:cstheme="minorBidi"/>
          <w:b/>
          <w:szCs w:val="32"/>
          <w:u w:val="single"/>
          <w:lang w:eastAsia="en-US"/>
        </w:rPr>
      </w:pPr>
    </w:p>
    <w:p w14:paraId="4A81E6A4" w14:textId="77777777" w:rsidR="004D2453" w:rsidRDefault="004D2453" w:rsidP="007030AA">
      <w:pPr>
        <w:pStyle w:val="BodyText"/>
        <w:tabs>
          <w:tab w:val="left" w:pos="2524"/>
        </w:tabs>
        <w:spacing w:line="276" w:lineRule="auto"/>
        <w:jc w:val="both"/>
        <w:rPr>
          <w:rFonts w:asciiTheme="minorHAnsi" w:eastAsiaTheme="minorHAnsi" w:hAnsiTheme="minorHAnsi" w:cstheme="minorBidi"/>
          <w:b/>
          <w:szCs w:val="32"/>
          <w:u w:val="single"/>
          <w:lang w:eastAsia="en-US"/>
        </w:rPr>
      </w:pPr>
    </w:p>
    <w:p w14:paraId="747A0DFF" w14:textId="77777777" w:rsidR="004D2453" w:rsidRDefault="004D2453" w:rsidP="007030AA">
      <w:pPr>
        <w:pStyle w:val="BodyText"/>
        <w:tabs>
          <w:tab w:val="left" w:pos="2524"/>
        </w:tabs>
        <w:spacing w:line="276" w:lineRule="auto"/>
        <w:jc w:val="both"/>
        <w:rPr>
          <w:rFonts w:asciiTheme="minorHAnsi" w:eastAsiaTheme="minorHAnsi" w:hAnsiTheme="minorHAnsi" w:cstheme="minorBidi"/>
          <w:b/>
          <w:szCs w:val="32"/>
          <w:u w:val="single"/>
          <w:lang w:eastAsia="en-US"/>
        </w:rPr>
      </w:pPr>
    </w:p>
    <w:p w14:paraId="0977E979" w14:textId="77777777" w:rsidR="004D2453" w:rsidRDefault="004D2453" w:rsidP="007030AA">
      <w:pPr>
        <w:pStyle w:val="BodyText"/>
        <w:tabs>
          <w:tab w:val="left" w:pos="2524"/>
        </w:tabs>
        <w:spacing w:line="276" w:lineRule="auto"/>
        <w:jc w:val="both"/>
        <w:rPr>
          <w:rFonts w:asciiTheme="minorHAnsi" w:eastAsiaTheme="minorHAnsi" w:hAnsiTheme="minorHAnsi" w:cstheme="minorBidi"/>
          <w:b/>
          <w:szCs w:val="32"/>
          <w:u w:val="single"/>
          <w:lang w:eastAsia="en-US"/>
        </w:rPr>
      </w:pPr>
    </w:p>
    <w:p w14:paraId="581F2EB7" w14:textId="77777777" w:rsidR="004D2453" w:rsidRPr="00591775" w:rsidRDefault="004D2453" w:rsidP="00591775"/>
    <w:sectPr w:rsidR="004D2453" w:rsidRPr="005917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AAFFD" w14:textId="77777777" w:rsidR="00610F70" w:rsidRDefault="00610F70" w:rsidP="002A1147">
      <w:pPr>
        <w:spacing w:after="0" w:line="240" w:lineRule="auto"/>
      </w:pPr>
      <w:r>
        <w:separator/>
      </w:r>
    </w:p>
  </w:endnote>
  <w:endnote w:type="continuationSeparator" w:id="0">
    <w:p w14:paraId="59501268" w14:textId="77777777" w:rsidR="00610F70" w:rsidRDefault="00610F70" w:rsidP="002A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0937B" w14:textId="77777777" w:rsidR="00610F70" w:rsidRDefault="00610F70" w:rsidP="002A1147">
      <w:pPr>
        <w:spacing w:after="0" w:line="240" w:lineRule="auto"/>
      </w:pPr>
      <w:r>
        <w:separator/>
      </w:r>
    </w:p>
  </w:footnote>
  <w:footnote w:type="continuationSeparator" w:id="0">
    <w:p w14:paraId="37D3AC38" w14:textId="77777777" w:rsidR="00610F70" w:rsidRDefault="00610F70" w:rsidP="002A114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254"/>
    <w:multiLevelType w:val="hybridMultilevel"/>
    <w:tmpl w:val="EA8C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CC2EBF"/>
    <w:multiLevelType w:val="hybridMultilevel"/>
    <w:tmpl w:val="47BC7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DC1755"/>
    <w:multiLevelType w:val="hybridMultilevel"/>
    <w:tmpl w:val="BC4A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C4093"/>
    <w:multiLevelType w:val="hybridMultilevel"/>
    <w:tmpl w:val="EEFCCA2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0B260C"/>
    <w:multiLevelType w:val="hybridMultilevel"/>
    <w:tmpl w:val="85A4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6F111B"/>
    <w:multiLevelType w:val="hybridMultilevel"/>
    <w:tmpl w:val="BC22E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8A3860"/>
    <w:multiLevelType w:val="hybridMultilevel"/>
    <w:tmpl w:val="03F2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324E31"/>
    <w:multiLevelType w:val="hybridMultilevel"/>
    <w:tmpl w:val="C9B2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CF657B"/>
    <w:multiLevelType w:val="hybridMultilevel"/>
    <w:tmpl w:val="4B72E5CA"/>
    <w:lvl w:ilvl="0" w:tplc="382A1A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A5FFB"/>
    <w:multiLevelType w:val="hybridMultilevel"/>
    <w:tmpl w:val="E466D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512DD4"/>
    <w:multiLevelType w:val="hybridMultilevel"/>
    <w:tmpl w:val="A49678B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9C1CF8"/>
    <w:multiLevelType w:val="hybridMultilevel"/>
    <w:tmpl w:val="FC6EB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921386"/>
    <w:multiLevelType w:val="hybridMultilevel"/>
    <w:tmpl w:val="6AD26C6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6B7F5A"/>
    <w:multiLevelType w:val="hybridMultilevel"/>
    <w:tmpl w:val="C7C4554A"/>
    <w:lvl w:ilvl="0" w:tplc="04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2F3E2254"/>
    <w:multiLevelType w:val="multilevel"/>
    <w:tmpl w:val="5044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0CF2060"/>
    <w:multiLevelType w:val="hybridMultilevel"/>
    <w:tmpl w:val="941C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A057A1"/>
    <w:multiLevelType w:val="hybridMultilevel"/>
    <w:tmpl w:val="2DF2E4E6"/>
    <w:lvl w:ilvl="0" w:tplc="0B309D70">
      <w:start w:val="1"/>
      <w:numFmt w:val="bullet"/>
      <w:lvlText w:val="•"/>
      <w:lvlJc w:val="left"/>
      <w:pPr>
        <w:tabs>
          <w:tab w:val="num" w:pos="720"/>
        </w:tabs>
        <w:ind w:left="720" w:hanging="360"/>
      </w:pPr>
      <w:rPr>
        <w:rFonts w:ascii="Arial" w:hAnsi="Arial" w:hint="default"/>
      </w:rPr>
    </w:lvl>
    <w:lvl w:ilvl="1" w:tplc="8124B69C" w:tentative="1">
      <w:start w:val="1"/>
      <w:numFmt w:val="bullet"/>
      <w:lvlText w:val="•"/>
      <w:lvlJc w:val="left"/>
      <w:pPr>
        <w:tabs>
          <w:tab w:val="num" w:pos="1440"/>
        </w:tabs>
        <w:ind w:left="1440" w:hanging="360"/>
      </w:pPr>
      <w:rPr>
        <w:rFonts w:ascii="Arial" w:hAnsi="Arial" w:hint="default"/>
      </w:rPr>
    </w:lvl>
    <w:lvl w:ilvl="2" w:tplc="23DE797C" w:tentative="1">
      <w:start w:val="1"/>
      <w:numFmt w:val="bullet"/>
      <w:lvlText w:val="•"/>
      <w:lvlJc w:val="left"/>
      <w:pPr>
        <w:tabs>
          <w:tab w:val="num" w:pos="2160"/>
        </w:tabs>
        <w:ind w:left="2160" w:hanging="360"/>
      </w:pPr>
      <w:rPr>
        <w:rFonts w:ascii="Arial" w:hAnsi="Arial" w:hint="default"/>
      </w:rPr>
    </w:lvl>
    <w:lvl w:ilvl="3" w:tplc="1DCC7136" w:tentative="1">
      <w:start w:val="1"/>
      <w:numFmt w:val="bullet"/>
      <w:lvlText w:val="•"/>
      <w:lvlJc w:val="left"/>
      <w:pPr>
        <w:tabs>
          <w:tab w:val="num" w:pos="2880"/>
        </w:tabs>
        <w:ind w:left="2880" w:hanging="360"/>
      </w:pPr>
      <w:rPr>
        <w:rFonts w:ascii="Arial" w:hAnsi="Arial" w:hint="default"/>
      </w:rPr>
    </w:lvl>
    <w:lvl w:ilvl="4" w:tplc="A85C4F98" w:tentative="1">
      <w:start w:val="1"/>
      <w:numFmt w:val="bullet"/>
      <w:lvlText w:val="•"/>
      <w:lvlJc w:val="left"/>
      <w:pPr>
        <w:tabs>
          <w:tab w:val="num" w:pos="3600"/>
        </w:tabs>
        <w:ind w:left="3600" w:hanging="360"/>
      </w:pPr>
      <w:rPr>
        <w:rFonts w:ascii="Arial" w:hAnsi="Arial" w:hint="default"/>
      </w:rPr>
    </w:lvl>
    <w:lvl w:ilvl="5" w:tplc="D0EEC2D4" w:tentative="1">
      <w:start w:val="1"/>
      <w:numFmt w:val="bullet"/>
      <w:lvlText w:val="•"/>
      <w:lvlJc w:val="left"/>
      <w:pPr>
        <w:tabs>
          <w:tab w:val="num" w:pos="4320"/>
        </w:tabs>
        <w:ind w:left="4320" w:hanging="360"/>
      </w:pPr>
      <w:rPr>
        <w:rFonts w:ascii="Arial" w:hAnsi="Arial" w:hint="default"/>
      </w:rPr>
    </w:lvl>
    <w:lvl w:ilvl="6" w:tplc="EE8878F8" w:tentative="1">
      <w:start w:val="1"/>
      <w:numFmt w:val="bullet"/>
      <w:lvlText w:val="•"/>
      <w:lvlJc w:val="left"/>
      <w:pPr>
        <w:tabs>
          <w:tab w:val="num" w:pos="5040"/>
        </w:tabs>
        <w:ind w:left="5040" w:hanging="360"/>
      </w:pPr>
      <w:rPr>
        <w:rFonts w:ascii="Arial" w:hAnsi="Arial" w:hint="default"/>
      </w:rPr>
    </w:lvl>
    <w:lvl w:ilvl="7" w:tplc="61D82B66" w:tentative="1">
      <w:start w:val="1"/>
      <w:numFmt w:val="bullet"/>
      <w:lvlText w:val="•"/>
      <w:lvlJc w:val="left"/>
      <w:pPr>
        <w:tabs>
          <w:tab w:val="num" w:pos="5760"/>
        </w:tabs>
        <w:ind w:left="5760" w:hanging="360"/>
      </w:pPr>
      <w:rPr>
        <w:rFonts w:ascii="Arial" w:hAnsi="Arial" w:hint="default"/>
      </w:rPr>
    </w:lvl>
    <w:lvl w:ilvl="8" w:tplc="41408D32" w:tentative="1">
      <w:start w:val="1"/>
      <w:numFmt w:val="bullet"/>
      <w:lvlText w:val="•"/>
      <w:lvlJc w:val="left"/>
      <w:pPr>
        <w:tabs>
          <w:tab w:val="num" w:pos="6480"/>
        </w:tabs>
        <w:ind w:left="6480" w:hanging="360"/>
      </w:pPr>
      <w:rPr>
        <w:rFonts w:ascii="Arial" w:hAnsi="Arial" w:hint="default"/>
      </w:rPr>
    </w:lvl>
  </w:abstractNum>
  <w:abstractNum w:abstractNumId="17">
    <w:nsid w:val="33B26F6F"/>
    <w:multiLevelType w:val="hybridMultilevel"/>
    <w:tmpl w:val="81840A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7D564D"/>
    <w:multiLevelType w:val="hybridMultilevel"/>
    <w:tmpl w:val="37EEF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1640B6"/>
    <w:multiLevelType w:val="multilevel"/>
    <w:tmpl w:val="6E22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A65EF4"/>
    <w:multiLevelType w:val="hybridMultilevel"/>
    <w:tmpl w:val="28A0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164136"/>
    <w:multiLevelType w:val="hybridMultilevel"/>
    <w:tmpl w:val="DC9E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AC6308"/>
    <w:multiLevelType w:val="hybridMultilevel"/>
    <w:tmpl w:val="F3A6C8E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nsid w:val="4EC52133"/>
    <w:multiLevelType w:val="multilevel"/>
    <w:tmpl w:val="B8D8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F5B16E2"/>
    <w:multiLevelType w:val="hybridMultilevel"/>
    <w:tmpl w:val="1A6AC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887E29"/>
    <w:multiLevelType w:val="multilevel"/>
    <w:tmpl w:val="8318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879679D"/>
    <w:multiLevelType w:val="hybridMultilevel"/>
    <w:tmpl w:val="F7B47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9FE31DC"/>
    <w:multiLevelType w:val="hybridMultilevel"/>
    <w:tmpl w:val="1848C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C43E25"/>
    <w:multiLevelType w:val="hybridMultilevel"/>
    <w:tmpl w:val="BF22FB5A"/>
    <w:lvl w:ilvl="0" w:tplc="466CFC56">
      <w:start w:val="1"/>
      <w:numFmt w:val="bullet"/>
      <w:lvlText w:val="•"/>
      <w:lvlJc w:val="left"/>
      <w:pPr>
        <w:tabs>
          <w:tab w:val="num" w:pos="720"/>
        </w:tabs>
        <w:ind w:left="720" w:hanging="360"/>
      </w:pPr>
      <w:rPr>
        <w:rFonts w:ascii="Arial" w:hAnsi="Arial" w:hint="default"/>
      </w:rPr>
    </w:lvl>
    <w:lvl w:ilvl="1" w:tplc="0E88BEA0" w:tentative="1">
      <w:start w:val="1"/>
      <w:numFmt w:val="bullet"/>
      <w:lvlText w:val="•"/>
      <w:lvlJc w:val="left"/>
      <w:pPr>
        <w:tabs>
          <w:tab w:val="num" w:pos="1440"/>
        </w:tabs>
        <w:ind w:left="1440" w:hanging="360"/>
      </w:pPr>
      <w:rPr>
        <w:rFonts w:ascii="Arial" w:hAnsi="Arial" w:hint="default"/>
      </w:rPr>
    </w:lvl>
    <w:lvl w:ilvl="2" w:tplc="86F6F2A2" w:tentative="1">
      <w:start w:val="1"/>
      <w:numFmt w:val="bullet"/>
      <w:lvlText w:val="•"/>
      <w:lvlJc w:val="left"/>
      <w:pPr>
        <w:tabs>
          <w:tab w:val="num" w:pos="2160"/>
        </w:tabs>
        <w:ind w:left="2160" w:hanging="360"/>
      </w:pPr>
      <w:rPr>
        <w:rFonts w:ascii="Arial" w:hAnsi="Arial" w:hint="default"/>
      </w:rPr>
    </w:lvl>
    <w:lvl w:ilvl="3" w:tplc="C2B89818" w:tentative="1">
      <w:start w:val="1"/>
      <w:numFmt w:val="bullet"/>
      <w:lvlText w:val="•"/>
      <w:lvlJc w:val="left"/>
      <w:pPr>
        <w:tabs>
          <w:tab w:val="num" w:pos="2880"/>
        </w:tabs>
        <w:ind w:left="2880" w:hanging="360"/>
      </w:pPr>
      <w:rPr>
        <w:rFonts w:ascii="Arial" w:hAnsi="Arial" w:hint="default"/>
      </w:rPr>
    </w:lvl>
    <w:lvl w:ilvl="4" w:tplc="55F06B1E" w:tentative="1">
      <w:start w:val="1"/>
      <w:numFmt w:val="bullet"/>
      <w:lvlText w:val="•"/>
      <w:lvlJc w:val="left"/>
      <w:pPr>
        <w:tabs>
          <w:tab w:val="num" w:pos="3600"/>
        </w:tabs>
        <w:ind w:left="3600" w:hanging="360"/>
      </w:pPr>
      <w:rPr>
        <w:rFonts w:ascii="Arial" w:hAnsi="Arial" w:hint="default"/>
      </w:rPr>
    </w:lvl>
    <w:lvl w:ilvl="5" w:tplc="E05495AC" w:tentative="1">
      <w:start w:val="1"/>
      <w:numFmt w:val="bullet"/>
      <w:lvlText w:val="•"/>
      <w:lvlJc w:val="left"/>
      <w:pPr>
        <w:tabs>
          <w:tab w:val="num" w:pos="4320"/>
        </w:tabs>
        <w:ind w:left="4320" w:hanging="360"/>
      </w:pPr>
      <w:rPr>
        <w:rFonts w:ascii="Arial" w:hAnsi="Arial" w:hint="default"/>
      </w:rPr>
    </w:lvl>
    <w:lvl w:ilvl="6" w:tplc="4F7A5A38" w:tentative="1">
      <w:start w:val="1"/>
      <w:numFmt w:val="bullet"/>
      <w:lvlText w:val="•"/>
      <w:lvlJc w:val="left"/>
      <w:pPr>
        <w:tabs>
          <w:tab w:val="num" w:pos="5040"/>
        </w:tabs>
        <w:ind w:left="5040" w:hanging="360"/>
      </w:pPr>
      <w:rPr>
        <w:rFonts w:ascii="Arial" w:hAnsi="Arial" w:hint="default"/>
      </w:rPr>
    </w:lvl>
    <w:lvl w:ilvl="7" w:tplc="71F4335E" w:tentative="1">
      <w:start w:val="1"/>
      <w:numFmt w:val="bullet"/>
      <w:lvlText w:val="•"/>
      <w:lvlJc w:val="left"/>
      <w:pPr>
        <w:tabs>
          <w:tab w:val="num" w:pos="5760"/>
        </w:tabs>
        <w:ind w:left="5760" w:hanging="360"/>
      </w:pPr>
      <w:rPr>
        <w:rFonts w:ascii="Arial" w:hAnsi="Arial" w:hint="default"/>
      </w:rPr>
    </w:lvl>
    <w:lvl w:ilvl="8" w:tplc="0994D596" w:tentative="1">
      <w:start w:val="1"/>
      <w:numFmt w:val="bullet"/>
      <w:lvlText w:val="•"/>
      <w:lvlJc w:val="left"/>
      <w:pPr>
        <w:tabs>
          <w:tab w:val="num" w:pos="6480"/>
        </w:tabs>
        <w:ind w:left="6480" w:hanging="360"/>
      </w:pPr>
      <w:rPr>
        <w:rFonts w:ascii="Arial" w:hAnsi="Arial" w:hint="default"/>
      </w:rPr>
    </w:lvl>
  </w:abstractNum>
  <w:abstractNum w:abstractNumId="29">
    <w:nsid w:val="5DB661C6"/>
    <w:multiLevelType w:val="hybridMultilevel"/>
    <w:tmpl w:val="56E2A2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F661B1"/>
    <w:multiLevelType w:val="hybridMultilevel"/>
    <w:tmpl w:val="C8AA9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A1C7145"/>
    <w:multiLevelType w:val="multilevel"/>
    <w:tmpl w:val="88E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A9F12A4"/>
    <w:multiLevelType w:val="hybridMultilevel"/>
    <w:tmpl w:val="8898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BB2EB8"/>
    <w:multiLevelType w:val="hybridMultilevel"/>
    <w:tmpl w:val="0D1C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8D3636"/>
    <w:multiLevelType w:val="hybridMultilevel"/>
    <w:tmpl w:val="FC0A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0470E1"/>
    <w:multiLevelType w:val="hybridMultilevel"/>
    <w:tmpl w:val="76CC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F4B4D77"/>
    <w:multiLevelType w:val="hybridMultilevel"/>
    <w:tmpl w:val="4CFA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A4061A"/>
    <w:multiLevelType w:val="hybridMultilevel"/>
    <w:tmpl w:val="7EFA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CF6644"/>
    <w:multiLevelType w:val="hybridMultilevel"/>
    <w:tmpl w:val="15B8A7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34"/>
  </w:num>
  <w:num w:numId="4">
    <w:abstractNumId w:val="18"/>
  </w:num>
  <w:num w:numId="5">
    <w:abstractNumId w:val="30"/>
  </w:num>
  <w:num w:numId="6">
    <w:abstractNumId w:val="35"/>
  </w:num>
  <w:num w:numId="7">
    <w:abstractNumId w:val="0"/>
  </w:num>
  <w:num w:numId="8">
    <w:abstractNumId w:val="6"/>
  </w:num>
  <w:num w:numId="9">
    <w:abstractNumId w:val="26"/>
  </w:num>
  <w:num w:numId="10">
    <w:abstractNumId w:val="19"/>
  </w:num>
  <w:num w:numId="11">
    <w:abstractNumId w:val="16"/>
  </w:num>
  <w:num w:numId="12">
    <w:abstractNumId w:val="28"/>
  </w:num>
  <w:num w:numId="13">
    <w:abstractNumId w:val="20"/>
  </w:num>
  <w:num w:numId="14">
    <w:abstractNumId w:val="11"/>
  </w:num>
  <w:num w:numId="15">
    <w:abstractNumId w:val="9"/>
  </w:num>
  <w:num w:numId="16">
    <w:abstractNumId w:val="2"/>
  </w:num>
  <w:num w:numId="17">
    <w:abstractNumId w:val="5"/>
  </w:num>
  <w:num w:numId="18">
    <w:abstractNumId w:val="1"/>
  </w:num>
  <w:num w:numId="19">
    <w:abstractNumId w:val="21"/>
  </w:num>
  <w:num w:numId="20">
    <w:abstractNumId w:val="4"/>
  </w:num>
  <w:num w:numId="21">
    <w:abstractNumId w:val="38"/>
  </w:num>
  <w:num w:numId="22">
    <w:abstractNumId w:val="31"/>
  </w:num>
  <w:num w:numId="23">
    <w:abstractNumId w:val="14"/>
  </w:num>
  <w:num w:numId="24">
    <w:abstractNumId w:val="25"/>
  </w:num>
  <w:num w:numId="25">
    <w:abstractNumId w:val="17"/>
  </w:num>
  <w:num w:numId="26">
    <w:abstractNumId w:val="29"/>
  </w:num>
  <w:num w:numId="27">
    <w:abstractNumId w:val="7"/>
  </w:num>
  <w:num w:numId="28">
    <w:abstractNumId w:val="23"/>
  </w:num>
  <w:num w:numId="29">
    <w:abstractNumId w:val="36"/>
  </w:num>
  <w:num w:numId="30">
    <w:abstractNumId w:val="32"/>
  </w:num>
  <w:num w:numId="31">
    <w:abstractNumId w:val="37"/>
  </w:num>
  <w:num w:numId="32">
    <w:abstractNumId w:val="22"/>
  </w:num>
  <w:num w:numId="33">
    <w:abstractNumId w:val="33"/>
  </w:num>
  <w:num w:numId="34">
    <w:abstractNumId w:val="15"/>
  </w:num>
  <w:num w:numId="35">
    <w:abstractNumId w:val="8"/>
  </w:num>
  <w:num w:numId="36">
    <w:abstractNumId w:val="3"/>
  </w:num>
  <w:num w:numId="37">
    <w:abstractNumId w:val="12"/>
  </w:num>
  <w:num w:numId="38">
    <w:abstractNumId w:val="1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E6B"/>
    <w:rsid w:val="00003E95"/>
    <w:rsid w:val="00011D0F"/>
    <w:rsid w:val="00017FB2"/>
    <w:rsid w:val="00024C7C"/>
    <w:rsid w:val="000357B8"/>
    <w:rsid w:val="0003707D"/>
    <w:rsid w:val="00045536"/>
    <w:rsid w:val="00057C2A"/>
    <w:rsid w:val="00062132"/>
    <w:rsid w:val="000819D9"/>
    <w:rsid w:val="00091298"/>
    <w:rsid w:val="000A4B26"/>
    <w:rsid w:val="000A4B59"/>
    <w:rsid w:val="000B3FC2"/>
    <w:rsid w:val="000B4C9E"/>
    <w:rsid w:val="000B5BD2"/>
    <w:rsid w:val="000C0C2F"/>
    <w:rsid w:val="000C1FAC"/>
    <w:rsid w:val="000C792E"/>
    <w:rsid w:val="000D1EC9"/>
    <w:rsid w:val="000E3534"/>
    <w:rsid w:val="00143B1D"/>
    <w:rsid w:val="001548D9"/>
    <w:rsid w:val="0016516D"/>
    <w:rsid w:val="0018249F"/>
    <w:rsid w:val="001A52FB"/>
    <w:rsid w:val="001C6FF9"/>
    <w:rsid w:val="001D0F7F"/>
    <w:rsid w:val="001F01E1"/>
    <w:rsid w:val="0020264F"/>
    <w:rsid w:val="00202C7A"/>
    <w:rsid w:val="00203672"/>
    <w:rsid w:val="00245ABC"/>
    <w:rsid w:val="00245F4A"/>
    <w:rsid w:val="002469F5"/>
    <w:rsid w:val="002470FC"/>
    <w:rsid w:val="00274192"/>
    <w:rsid w:val="002755AB"/>
    <w:rsid w:val="00275F8A"/>
    <w:rsid w:val="00276BD5"/>
    <w:rsid w:val="0027709A"/>
    <w:rsid w:val="002A1147"/>
    <w:rsid w:val="002B3BF4"/>
    <w:rsid w:val="002E38BB"/>
    <w:rsid w:val="002F0EAD"/>
    <w:rsid w:val="00325232"/>
    <w:rsid w:val="003423CF"/>
    <w:rsid w:val="0034478B"/>
    <w:rsid w:val="003470CD"/>
    <w:rsid w:val="003B6D1F"/>
    <w:rsid w:val="003E2EB2"/>
    <w:rsid w:val="003E7334"/>
    <w:rsid w:val="00407812"/>
    <w:rsid w:val="00407B5F"/>
    <w:rsid w:val="00415C26"/>
    <w:rsid w:val="004216A1"/>
    <w:rsid w:val="00424032"/>
    <w:rsid w:val="00424EF0"/>
    <w:rsid w:val="00452EC5"/>
    <w:rsid w:val="00481BFB"/>
    <w:rsid w:val="00494D3F"/>
    <w:rsid w:val="004C3747"/>
    <w:rsid w:val="004D2453"/>
    <w:rsid w:val="004D7333"/>
    <w:rsid w:val="004D77C2"/>
    <w:rsid w:val="004E3EF6"/>
    <w:rsid w:val="00501AB0"/>
    <w:rsid w:val="005203E6"/>
    <w:rsid w:val="005633E5"/>
    <w:rsid w:val="005713C5"/>
    <w:rsid w:val="00576D75"/>
    <w:rsid w:val="00576F0F"/>
    <w:rsid w:val="00583FDA"/>
    <w:rsid w:val="00591775"/>
    <w:rsid w:val="005B1841"/>
    <w:rsid w:val="005B4090"/>
    <w:rsid w:val="005C1D37"/>
    <w:rsid w:val="00606A3A"/>
    <w:rsid w:val="00610F70"/>
    <w:rsid w:val="00627011"/>
    <w:rsid w:val="006455C9"/>
    <w:rsid w:val="0064600C"/>
    <w:rsid w:val="00651D9C"/>
    <w:rsid w:val="00655858"/>
    <w:rsid w:val="006643DB"/>
    <w:rsid w:val="0068467D"/>
    <w:rsid w:val="00685205"/>
    <w:rsid w:val="006D1629"/>
    <w:rsid w:val="006E7E06"/>
    <w:rsid w:val="007024E4"/>
    <w:rsid w:val="007030AA"/>
    <w:rsid w:val="00721F98"/>
    <w:rsid w:val="007365C5"/>
    <w:rsid w:val="00744297"/>
    <w:rsid w:val="00753E6B"/>
    <w:rsid w:val="00761E9A"/>
    <w:rsid w:val="007C124E"/>
    <w:rsid w:val="007C6969"/>
    <w:rsid w:val="007D1685"/>
    <w:rsid w:val="007E0244"/>
    <w:rsid w:val="00811731"/>
    <w:rsid w:val="00823A2C"/>
    <w:rsid w:val="00825BE8"/>
    <w:rsid w:val="00830458"/>
    <w:rsid w:val="00850F50"/>
    <w:rsid w:val="00851852"/>
    <w:rsid w:val="00853014"/>
    <w:rsid w:val="0087712A"/>
    <w:rsid w:val="00877162"/>
    <w:rsid w:val="008876AA"/>
    <w:rsid w:val="008A045D"/>
    <w:rsid w:val="008A73DD"/>
    <w:rsid w:val="008E6475"/>
    <w:rsid w:val="008F1DD9"/>
    <w:rsid w:val="00911FED"/>
    <w:rsid w:val="0092639D"/>
    <w:rsid w:val="0098072F"/>
    <w:rsid w:val="00987C7B"/>
    <w:rsid w:val="009B0B12"/>
    <w:rsid w:val="009C6826"/>
    <w:rsid w:val="009D4FFA"/>
    <w:rsid w:val="009D77B6"/>
    <w:rsid w:val="009E7AB4"/>
    <w:rsid w:val="00A05D7B"/>
    <w:rsid w:val="00A1729B"/>
    <w:rsid w:val="00A17CBC"/>
    <w:rsid w:val="00A33EEA"/>
    <w:rsid w:val="00A651B7"/>
    <w:rsid w:val="00A84223"/>
    <w:rsid w:val="00A843E4"/>
    <w:rsid w:val="00A93F6C"/>
    <w:rsid w:val="00AA0C88"/>
    <w:rsid w:val="00AA2C23"/>
    <w:rsid w:val="00B06461"/>
    <w:rsid w:val="00B152C6"/>
    <w:rsid w:val="00B31646"/>
    <w:rsid w:val="00B40FAA"/>
    <w:rsid w:val="00B444EB"/>
    <w:rsid w:val="00B46AEF"/>
    <w:rsid w:val="00B4712C"/>
    <w:rsid w:val="00B82F90"/>
    <w:rsid w:val="00BA4949"/>
    <w:rsid w:val="00BC372C"/>
    <w:rsid w:val="00BC4AFC"/>
    <w:rsid w:val="00BD32E9"/>
    <w:rsid w:val="00BE4228"/>
    <w:rsid w:val="00BE6FA0"/>
    <w:rsid w:val="00BF12BA"/>
    <w:rsid w:val="00C13C36"/>
    <w:rsid w:val="00C2669B"/>
    <w:rsid w:val="00C3000F"/>
    <w:rsid w:val="00C31B5A"/>
    <w:rsid w:val="00C34645"/>
    <w:rsid w:val="00C357AA"/>
    <w:rsid w:val="00C40F81"/>
    <w:rsid w:val="00C60189"/>
    <w:rsid w:val="00C6640D"/>
    <w:rsid w:val="00C70556"/>
    <w:rsid w:val="00C77B82"/>
    <w:rsid w:val="00C908FB"/>
    <w:rsid w:val="00C91B38"/>
    <w:rsid w:val="00CB0501"/>
    <w:rsid w:val="00CB2075"/>
    <w:rsid w:val="00CC6D2E"/>
    <w:rsid w:val="00CD2FCE"/>
    <w:rsid w:val="00CF0056"/>
    <w:rsid w:val="00CF4426"/>
    <w:rsid w:val="00D15B9A"/>
    <w:rsid w:val="00D173E2"/>
    <w:rsid w:val="00D8400B"/>
    <w:rsid w:val="00DA6C29"/>
    <w:rsid w:val="00DD3542"/>
    <w:rsid w:val="00DE3E10"/>
    <w:rsid w:val="00DE7883"/>
    <w:rsid w:val="00DF2866"/>
    <w:rsid w:val="00E21DBF"/>
    <w:rsid w:val="00E3429A"/>
    <w:rsid w:val="00E54272"/>
    <w:rsid w:val="00E62BCE"/>
    <w:rsid w:val="00E71DD6"/>
    <w:rsid w:val="00EA4A5F"/>
    <w:rsid w:val="00EF379C"/>
    <w:rsid w:val="00F21F33"/>
    <w:rsid w:val="00F2376D"/>
    <w:rsid w:val="00F25B3B"/>
    <w:rsid w:val="00F31641"/>
    <w:rsid w:val="00F4024C"/>
    <w:rsid w:val="00F47C24"/>
    <w:rsid w:val="00F56199"/>
    <w:rsid w:val="00F56AAC"/>
    <w:rsid w:val="00F63206"/>
    <w:rsid w:val="00F66A34"/>
    <w:rsid w:val="00F866C0"/>
    <w:rsid w:val="00FA5D49"/>
    <w:rsid w:val="00FB3245"/>
    <w:rsid w:val="00FB7BAD"/>
    <w:rsid w:val="00FD3BC3"/>
    <w:rsid w:val="00FE2C59"/>
    <w:rsid w:val="00FE3DCE"/>
    <w:rsid w:val="00FF4E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6C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6C0"/>
  </w:style>
  <w:style w:type="paragraph" w:styleId="Heading2">
    <w:name w:val="heading 2"/>
    <w:basedOn w:val="Normal"/>
    <w:next w:val="Normal"/>
    <w:link w:val="Heading2Char"/>
    <w:qFormat/>
    <w:rsid w:val="00851852"/>
    <w:pPr>
      <w:keepNext/>
      <w:spacing w:after="0" w:line="240" w:lineRule="auto"/>
      <w:outlineLvl w:val="1"/>
    </w:pPr>
    <w:rPr>
      <w:rFonts w:ascii="Times New Roman" w:eastAsia="Times New Roman" w:hAnsi="Times New Roman"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BD5"/>
    <w:pPr>
      <w:ind w:left="720"/>
      <w:contextualSpacing/>
    </w:pPr>
  </w:style>
  <w:style w:type="paragraph" w:customStyle="1" w:styleId="Default">
    <w:name w:val="Default"/>
    <w:rsid w:val="0018249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A4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24EF0"/>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424EF0"/>
    <w:rPr>
      <w:rFonts w:ascii="Times New Roman" w:eastAsia="Times New Roman" w:hAnsi="Times New Roman" w:cs="Times New Roman"/>
      <w:sz w:val="24"/>
      <w:szCs w:val="20"/>
      <w:lang w:eastAsia="en-GB"/>
    </w:rPr>
  </w:style>
  <w:style w:type="character" w:customStyle="1" w:styleId="Heading2Char">
    <w:name w:val="Heading 2 Char"/>
    <w:basedOn w:val="DefaultParagraphFont"/>
    <w:link w:val="Heading2"/>
    <w:rsid w:val="00851852"/>
    <w:rPr>
      <w:rFonts w:ascii="Times New Roman" w:eastAsia="Times New Roman" w:hAnsi="Times New Roman" w:cs="Times New Roman"/>
      <w:b/>
      <w:sz w:val="24"/>
      <w:szCs w:val="20"/>
      <w:lang w:eastAsia="en-GB"/>
    </w:rPr>
  </w:style>
  <w:style w:type="paragraph" w:customStyle="1" w:styleId="Comic">
    <w:name w:val="Comic"/>
    <w:basedOn w:val="Normal"/>
    <w:rsid w:val="00851852"/>
    <w:pPr>
      <w:spacing w:after="0" w:line="240" w:lineRule="auto"/>
    </w:pPr>
    <w:rPr>
      <w:rFonts w:ascii="Comic Sans MS" w:eastAsia="Times New Roman" w:hAnsi="Comic Sans MS" w:cs="Times New Roman"/>
      <w:sz w:val="24"/>
      <w:szCs w:val="20"/>
      <w:lang w:eastAsia="en-GB"/>
    </w:rPr>
  </w:style>
  <w:style w:type="paragraph" w:styleId="BodyText2">
    <w:name w:val="Body Text 2"/>
    <w:basedOn w:val="Normal"/>
    <w:link w:val="BodyText2Char"/>
    <w:uiPriority w:val="99"/>
    <w:semiHidden/>
    <w:unhideWhenUsed/>
    <w:rsid w:val="00C60189"/>
    <w:pPr>
      <w:spacing w:after="120" w:line="480" w:lineRule="auto"/>
    </w:pPr>
  </w:style>
  <w:style w:type="character" w:customStyle="1" w:styleId="BodyText2Char">
    <w:name w:val="Body Text 2 Char"/>
    <w:basedOn w:val="DefaultParagraphFont"/>
    <w:link w:val="BodyText2"/>
    <w:uiPriority w:val="99"/>
    <w:semiHidden/>
    <w:rsid w:val="00C60189"/>
  </w:style>
  <w:style w:type="paragraph" w:styleId="NoSpacing">
    <w:name w:val="No Spacing"/>
    <w:uiPriority w:val="1"/>
    <w:qFormat/>
    <w:rsid w:val="008E6475"/>
    <w:pPr>
      <w:spacing w:after="0" w:line="240" w:lineRule="auto"/>
    </w:pPr>
    <w:rPr>
      <w:rFonts w:ascii="Arial" w:hAnsi="Arial"/>
    </w:rPr>
  </w:style>
  <w:style w:type="paragraph" w:styleId="BalloonText">
    <w:name w:val="Balloon Text"/>
    <w:basedOn w:val="Normal"/>
    <w:link w:val="BalloonTextChar"/>
    <w:uiPriority w:val="99"/>
    <w:semiHidden/>
    <w:unhideWhenUsed/>
    <w:rsid w:val="000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0F"/>
    <w:rPr>
      <w:rFonts w:ascii="Tahoma" w:hAnsi="Tahoma" w:cs="Tahoma"/>
      <w:sz w:val="16"/>
      <w:szCs w:val="16"/>
    </w:rPr>
  </w:style>
  <w:style w:type="character" w:styleId="Hyperlink">
    <w:name w:val="Hyperlink"/>
    <w:basedOn w:val="DefaultParagraphFont"/>
    <w:uiPriority w:val="99"/>
    <w:unhideWhenUsed/>
    <w:rsid w:val="00F56199"/>
    <w:rPr>
      <w:color w:val="0000FF" w:themeColor="hyperlink"/>
      <w:u w:val="single"/>
    </w:rPr>
  </w:style>
  <w:style w:type="paragraph" w:styleId="Header">
    <w:name w:val="header"/>
    <w:basedOn w:val="Normal"/>
    <w:link w:val="HeaderChar"/>
    <w:uiPriority w:val="99"/>
    <w:unhideWhenUsed/>
    <w:rsid w:val="002A1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1147"/>
  </w:style>
  <w:style w:type="paragraph" w:styleId="Footer">
    <w:name w:val="footer"/>
    <w:basedOn w:val="Normal"/>
    <w:link w:val="FooterChar"/>
    <w:uiPriority w:val="99"/>
    <w:unhideWhenUsed/>
    <w:rsid w:val="002A1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1147"/>
  </w:style>
  <w:style w:type="paragraph" w:styleId="NormalWeb">
    <w:name w:val="Normal (Web)"/>
    <w:basedOn w:val="Normal"/>
    <w:uiPriority w:val="99"/>
    <w:semiHidden/>
    <w:unhideWhenUsed/>
    <w:rsid w:val="00CF4426"/>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6C0"/>
  </w:style>
  <w:style w:type="paragraph" w:styleId="Heading2">
    <w:name w:val="heading 2"/>
    <w:basedOn w:val="Normal"/>
    <w:next w:val="Normal"/>
    <w:link w:val="Heading2Char"/>
    <w:qFormat/>
    <w:rsid w:val="00851852"/>
    <w:pPr>
      <w:keepNext/>
      <w:spacing w:after="0" w:line="240" w:lineRule="auto"/>
      <w:outlineLvl w:val="1"/>
    </w:pPr>
    <w:rPr>
      <w:rFonts w:ascii="Times New Roman" w:eastAsia="Times New Roman" w:hAnsi="Times New Roman"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BD5"/>
    <w:pPr>
      <w:ind w:left="720"/>
      <w:contextualSpacing/>
    </w:pPr>
  </w:style>
  <w:style w:type="paragraph" w:customStyle="1" w:styleId="Default">
    <w:name w:val="Default"/>
    <w:rsid w:val="0018249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A4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24EF0"/>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424EF0"/>
    <w:rPr>
      <w:rFonts w:ascii="Times New Roman" w:eastAsia="Times New Roman" w:hAnsi="Times New Roman" w:cs="Times New Roman"/>
      <w:sz w:val="24"/>
      <w:szCs w:val="20"/>
      <w:lang w:eastAsia="en-GB"/>
    </w:rPr>
  </w:style>
  <w:style w:type="character" w:customStyle="1" w:styleId="Heading2Char">
    <w:name w:val="Heading 2 Char"/>
    <w:basedOn w:val="DefaultParagraphFont"/>
    <w:link w:val="Heading2"/>
    <w:rsid w:val="00851852"/>
    <w:rPr>
      <w:rFonts w:ascii="Times New Roman" w:eastAsia="Times New Roman" w:hAnsi="Times New Roman" w:cs="Times New Roman"/>
      <w:b/>
      <w:sz w:val="24"/>
      <w:szCs w:val="20"/>
      <w:lang w:eastAsia="en-GB"/>
    </w:rPr>
  </w:style>
  <w:style w:type="paragraph" w:customStyle="1" w:styleId="Comic">
    <w:name w:val="Comic"/>
    <w:basedOn w:val="Normal"/>
    <w:rsid w:val="00851852"/>
    <w:pPr>
      <w:spacing w:after="0" w:line="240" w:lineRule="auto"/>
    </w:pPr>
    <w:rPr>
      <w:rFonts w:ascii="Comic Sans MS" w:eastAsia="Times New Roman" w:hAnsi="Comic Sans MS" w:cs="Times New Roman"/>
      <w:sz w:val="24"/>
      <w:szCs w:val="20"/>
      <w:lang w:eastAsia="en-GB"/>
    </w:rPr>
  </w:style>
  <w:style w:type="paragraph" w:styleId="BodyText2">
    <w:name w:val="Body Text 2"/>
    <w:basedOn w:val="Normal"/>
    <w:link w:val="BodyText2Char"/>
    <w:uiPriority w:val="99"/>
    <w:semiHidden/>
    <w:unhideWhenUsed/>
    <w:rsid w:val="00C60189"/>
    <w:pPr>
      <w:spacing w:after="120" w:line="480" w:lineRule="auto"/>
    </w:pPr>
  </w:style>
  <w:style w:type="character" w:customStyle="1" w:styleId="BodyText2Char">
    <w:name w:val="Body Text 2 Char"/>
    <w:basedOn w:val="DefaultParagraphFont"/>
    <w:link w:val="BodyText2"/>
    <w:uiPriority w:val="99"/>
    <w:semiHidden/>
    <w:rsid w:val="00C60189"/>
  </w:style>
  <w:style w:type="paragraph" w:styleId="NoSpacing">
    <w:name w:val="No Spacing"/>
    <w:uiPriority w:val="1"/>
    <w:qFormat/>
    <w:rsid w:val="008E6475"/>
    <w:pPr>
      <w:spacing w:after="0" w:line="240" w:lineRule="auto"/>
    </w:pPr>
    <w:rPr>
      <w:rFonts w:ascii="Arial" w:hAnsi="Arial"/>
    </w:rPr>
  </w:style>
  <w:style w:type="paragraph" w:styleId="BalloonText">
    <w:name w:val="Balloon Text"/>
    <w:basedOn w:val="Normal"/>
    <w:link w:val="BalloonTextChar"/>
    <w:uiPriority w:val="99"/>
    <w:semiHidden/>
    <w:unhideWhenUsed/>
    <w:rsid w:val="000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0F"/>
    <w:rPr>
      <w:rFonts w:ascii="Tahoma" w:hAnsi="Tahoma" w:cs="Tahoma"/>
      <w:sz w:val="16"/>
      <w:szCs w:val="16"/>
    </w:rPr>
  </w:style>
  <w:style w:type="character" w:styleId="Hyperlink">
    <w:name w:val="Hyperlink"/>
    <w:basedOn w:val="DefaultParagraphFont"/>
    <w:uiPriority w:val="99"/>
    <w:unhideWhenUsed/>
    <w:rsid w:val="00F56199"/>
    <w:rPr>
      <w:color w:val="0000FF" w:themeColor="hyperlink"/>
      <w:u w:val="single"/>
    </w:rPr>
  </w:style>
  <w:style w:type="paragraph" w:styleId="Header">
    <w:name w:val="header"/>
    <w:basedOn w:val="Normal"/>
    <w:link w:val="HeaderChar"/>
    <w:uiPriority w:val="99"/>
    <w:unhideWhenUsed/>
    <w:rsid w:val="002A1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1147"/>
  </w:style>
  <w:style w:type="paragraph" w:styleId="Footer">
    <w:name w:val="footer"/>
    <w:basedOn w:val="Normal"/>
    <w:link w:val="FooterChar"/>
    <w:uiPriority w:val="99"/>
    <w:unhideWhenUsed/>
    <w:rsid w:val="002A1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1147"/>
  </w:style>
  <w:style w:type="paragraph" w:styleId="NormalWeb">
    <w:name w:val="Normal (Web)"/>
    <w:basedOn w:val="Normal"/>
    <w:uiPriority w:val="99"/>
    <w:semiHidden/>
    <w:unhideWhenUsed/>
    <w:rsid w:val="00CF4426"/>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50007">
      <w:bodyDiv w:val="1"/>
      <w:marLeft w:val="0"/>
      <w:marRight w:val="0"/>
      <w:marTop w:val="0"/>
      <w:marBottom w:val="0"/>
      <w:divBdr>
        <w:top w:val="none" w:sz="0" w:space="0" w:color="auto"/>
        <w:left w:val="none" w:sz="0" w:space="0" w:color="auto"/>
        <w:bottom w:val="none" w:sz="0" w:space="0" w:color="auto"/>
        <w:right w:val="none" w:sz="0" w:space="0" w:color="auto"/>
      </w:divBdr>
      <w:divsChild>
        <w:div w:id="1906139359">
          <w:marLeft w:val="0"/>
          <w:marRight w:val="0"/>
          <w:marTop w:val="0"/>
          <w:marBottom w:val="0"/>
          <w:divBdr>
            <w:top w:val="none" w:sz="0" w:space="0" w:color="auto"/>
            <w:left w:val="none" w:sz="0" w:space="0" w:color="auto"/>
            <w:bottom w:val="none" w:sz="0" w:space="0" w:color="auto"/>
            <w:right w:val="none" w:sz="0" w:space="0" w:color="auto"/>
          </w:divBdr>
          <w:divsChild>
            <w:div w:id="2017683930">
              <w:marLeft w:val="0"/>
              <w:marRight w:val="0"/>
              <w:marTop w:val="0"/>
              <w:marBottom w:val="0"/>
              <w:divBdr>
                <w:top w:val="none" w:sz="0" w:space="0" w:color="auto"/>
                <w:left w:val="none" w:sz="0" w:space="0" w:color="auto"/>
                <w:bottom w:val="none" w:sz="0" w:space="0" w:color="auto"/>
                <w:right w:val="none" w:sz="0" w:space="0" w:color="auto"/>
              </w:divBdr>
              <w:divsChild>
                <w:div w:id="151878004">
                  <w:marLeft w:val="300"/>
                  <w:marRight w:val="0"/>
                  <w:marTop w:val="0"/>
                  <w:marBottom w:val="0"/>
                  <w:divBdr>
                    <w:top w:val="none" w:sz="0" w:space="0" w:color="auto"/>
                    <w:left w:val="none" w:sz="0" w:space="0" w:color="auto"/>
                    <w:bottom w:val="none" w:sz="0" w:space="0" w:color="auto"/>
                    <w:right w:val="none" w:sz="0" w:space="0" w:color="auto"/>
                  </w:divBdr>
                  <w:divsChild>
                    <w:div w:id="2141529041">
                      <w:marLeft w:val="-300"/>
                      <w:marRight w:val="0"/>
                      <w:marTop w:val="0"/>
                      <w:marBottom w:val="0"/>
                      <w:divBdr>
                        <w:top w:val="none" w:sz="0" w:space="0" w:color="auto"/>
                        <w:left w:val="none" w:sz="0" w:space="0" w:color="auto"/>
                        <w:bottom w:val="none" w:sz="0" w:space="0" w:color="auto"/>
                        <w:right w:val="none" w:sz="0" w:space="0" w:color="auto"/>
                      </w:divBdr>
                      <w:divsChild>
                        <w:div w:id="3631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91993">
      <w:bodyDiv w:val="1"/>
      <w:marLeft w:val="0"/>
      <w:marRight w:val="0"/>
      <w:marTop w:val="0"/>
      <w:marBottom w:val="0"/>
      <w:divBdr>
        <w:top w:val="none" w:sz="0" w:space="0" w:color="auto"/>
        <w:left w:val="none" w:sz="0" w:space="0" w:color="auto"/>
        <w:bottom w:val="none" w:sz="0" w:space="0" w:color="auto"/>
        <w:right w:val="none" w:sz="0" w:space="0" w:color="auto"/>
      </w:divBdr>
    </w:div>
    <w:div w:id="267543422">
      <w:bodyDiv w:val="1"/>
      <w:marLeft w:val="0"/>
      <w:marRight w:val="0"/>
      <w:marTop w:val="0"/>
      <w:marBottom w:val="0"/>
      <w:divBdr>
        <w:top w:val="none" w:sz="0" w:space="0" w:color="auto"/>
        <w:left w:val="none" w:sz="0" w:space="0" w:color="auto"/>
        <w:bottom w:val="none" w:sz="0" w:space="0" w:color="auto"/>
        <w:right w:val="none" w:sz="0" w:space="0" w:color="auto"/>
      </w:divBdr>
    </w:div>
    <w:div w:id="342707408">
      <w:bodyDiv w:val="1"/>
      <w:marLeft w:val="0"/>
      <w:marRight w:val="0"/>
      <w:marTop w:val="0"/>
      <w:marBottom w:val="0"/>
      <w:divBdr>
        <w:top w:val="none" w:sz="0" w:space="0" w:color="auto"/>
        <w:left w:val="none" w:sz="0" w:space="0" w:color="auto"/>
        <w:bottom w:val="none" w:sz="0" w:space="0" w:color="auto"/>
        <w:right w:val="none" w:sz="0" w:space="0" w:color="auto"/>
      </w:divBdr>
    </w:div>
    <w:div w:id="505168807">
      <w:bodyDiv w:val="1"/>
      <w:marLeft w:val="0"/>
      <w:marRight w:val="0"/>
      <w:marTop w:val="0"/>
      <w:marBottom w:val="0"/>
      <w:divBdr>
        <w:top w:val="none" w:sz="0" w:space="0" w:color="auto"/>
        <w:left w:val="none" w:sz="0" w:space="0" w:color="auto"/>
        <w:bottom w:val="none" w:sz="0" w:space="0" w:color="auto"/>
        <w:right w:val="none" w:sz="0" w:space="0" w:color="auto"/>
      </w:divBdr>
    </w:div>
    <w:div w:id="714083564">
      <w:bodyDiv w:val="1"/>
      <w:marLeft w:val="0"/>
      <w:marRight w:val="0"/>
      <w:marTop w:val="0"/>
      <w:marBottom w:val="0"/>
      <w:divBdr>
        <w:top w:val="none" w:sz="0" w:space="0" w:color="auto"/>
        <w:left w:val="none" w:sz="0" w:space="0" w:color="auto"/>
        <w:bottom w:val="none" w:sz="0" w:space="0" w:color="auto"/>
        <w:right w:val="none" w:sz="0" w:space="0" w:color="auto"/>
      </w:divBdr>
    </w:div>
    <w:div w:id="772238248">
      <w:bodyDiv w:val="1"/>
      <w:marLeft w:val="0"/>
      <w:marRight w:val="0"/>
      <w:marTop w:val="0"/>
      <w:marBottom w:val="0"/>
      <w:divBdr>
        <w:top w:val="none" w:sz="0" w:space="0" w:color="auto"/>
        <w:left w:val="none" w:sz="0" w:space="0" w:color="auto"/>
        <w:bottom w:val="none" w:sz="0" w:space="0" w:color="auto"/>
        <w:right w:val="none" w:sz="0" w:space="0" w:color="auto"/>
      </w:divBdr>
    </w:div>
    <w:div w:id="805393022">
      <w:bodyDiv w:val="1"/>
      <w:marLeft w:val="0"/>
      <w:marRight w:val="0"/>
      <w:marTop w:val="0"/>
      <w:marBottom w:val="0"/>
      <w:divBdr>
        <w:top w:val="none" w:sz="0" w:space="0" w:color="auto"/>
        <w:left w:val="none" w:sz="0" w:space="0" w:color="auto"/>
        <w:bottom w:val="none" w:sz="0" w:space="0" w:color="auto"/>
        <w:right w:val="none" w:sz="0" w:space="0" w:color="auto"/>
      </w:divBdr>
    </w:div>
    <w:div w:id="837842243">
      <w:bodyDiv w:val="1"/>
      <w:marLeft w:val="0"/>
      <w:marRight w:val="0"/>
      <w:marTop w:val="0"/>
      <w:marBottom w:val="0"/>
      <w:divBdr>
        <w:top w:val="none" w:sz="0" w:space="0" w:color="auto"/>
        <w:left w:val="none" w:sz="0" w:space="0" w:color="auto"/>
        <w:bottom w:val="none" w:sz="0" w:space="0" w:color="auto"/>
        <w:right w:val="none" w:sz="0" w:space="0" w:color="auto"/>
      </w:divBdr>
    </w:div>
    <w:div w:id="1130899464">
      <w:bodyDiv w:val="1"/>
      <w:marLeft w:val="0"/>
      <w:marRight w:val="0"/>
      <w:marTop w:val="0"/>
      <w:marBottom w:val="0"/>
      <w:divBdr>
        <w:top w:val="none" w:sz="0" w:space="0" w:color="auto"/>
        <w:left w:val="none" w:sz="0" w:space="0" w:color="auto"/>
        <w:bottom w:val="none" w:sz="0" w:space="0" w:color="auto"/>
        <w:right w:val="none" w:sz="0" w:space="0" w:color="auto"/>
      </w:divBdr>
      <w:divsChild>
        <w:div w:id="1656645024">
          <w:marLeft w:val="547"/>
          <w:marRight w:val="0"/>
          <w:marTop w:val="120"/>
          <w:marBottom w:val="0"/>
          <w:divBdr>
            <w:top w:val="none" w:sz="0" w:space="0" w:color="auto"/>
            <w:left w:val="none" w:sz="0" w:space="0" w:color="auto"/>
            <w:bottom w:val="none" w:sz="0" w:space="0" w:color="auto"/>
            <w:right w:val="none" w:sz="0" w:space="0" w:color="auto"/>
          </w:divBdr>
        </w:div>
        <w:div w:id="438835447">
          <w:marLeft w:val="547"/>
          <w:marRight w:val="0"/>
          <w:marTop w:val="120"/>
          <w:marBottom w:val="0"/>
          <w:divBdr>
            <w:top w:val="none" w:sz="0" w:space="0" w:color="auto"/>
            <w:left w:val="none" w:sz="0" w:space="0" w:color="auto"/>
            <w:bottom w:val="none" w:sz="0" w:space="0" w:color="auto"/>
            <w:right w:val="none" w:sz="0" w:space="0" w:color="auto"/>
          </w:divBdr>
        </w:div>
        <w:div w:id="386757685">
          <w:marLeft w:val="547"/>
          <w:marRight w:val="0"/>
          <w:marTop w:val="120"/>
          <w:marBottom w:val="0"/>
          <w:divBdr>
            <w:top w:val="none" w:sz="0" w:space="0" w:color="auto"/>
            <w:left w:val="none" w:sz="0" w:space="0" w:color="auto"/>
            <w:bottom w:val="none" w:sz="0" w:space="0" w:color="auto"/>
            <w:right w:val="none" w:sz="0" w:space="0" w:color="auto"/>
          </w:divBdr>
        </w:div>
        <w:div w:id="933586257">
          <w:marLeft w:val="547"/>
          <w:marRight w:val="0"/>
          <w:marTop w:val="120"/>
          <w:marBottom w:val="0"/>
          <w:divBdr>
            <w:top w:val="none" w:sz="0" w:space="0" w:color="auto"/>
            <w:left w:val="none" w:sz="0" w:space="0" w:color="auto"/>
            <w:bottom w:val="none" w:sz="0" w:space="0" w:color="auto"/>
            <w:right w:val="none" w:sz="0" w:space="0" w:color="auto"/>
          </w:divBdr>
        </w:div>
        <w:div w:id="2008170192">
          <w:marLeft w:val="547"/>
          <w:marRight w:val="0"/>
          <w:marTop w:val="120"/>
          <w:marBottom w:val="0"/>
          <w:divBdr>
            <w:top w:val="none" w:sz="0" w:space="0" w:color="auto"/>
            <w:left w:val="none" w:sz="0" w:space="0" w:color="auto"/>
            <w:bottom w:val="none" w:sz="0" w:space="0" w:color="auto"/>
            <w:right w:val="none" w:sz="0" w:space="0" w:color="auto"/>
          </w:divBdr>
        </w:div>
      </w:divsChild>
    </w:div>
    <w:div w:id="1394543967">
      <w:bodyDiv w:val="1"/>
      <w:marLeft w:val="0"/>
      <w:marRight w:val="0"/>
      <w:marTop w:val="0"/>
      <w:marBottom w:val="0"/>
      <w:divBdr>
        <w:top w:val="none" w:sz="0" w:space="0" w:color="auto"/>
        <w:left w:val="none" w:sz="0" w:space="0" w:color="auto"/>
        <w:bottom w:val="none" w:sz="0" w:space="0" w:color="auto"/>
        <w:right w:val="none" w:sz="0" w:space="0" w:color="auto"/>
      </w:divBdr>
    </w:div>
    <w:div w:id="1408576772">
      <w:bodyDiv w:val="1"/>
      <w:marLeft w:val="0"/>
      <w:marRight w:val="0"/>
      <w:marTop w:val="0"/>
      <w:marBottom w:val="0"/>
      <w:divBdr>
        <w:top w:val="none" w:sz="0" w:space="0" w:color="auto"/>
        <w:left w:val="none" w:sz="0" w:space="0" w:color="auto"/>
        <w:bottom w:val="none" w:sz="0" w:space="0" w:color="auto"/>
        <w:right w:val="none" w:sz="0" w:space="0" w:color="auto"/>
      </w:divBdr>
    </w:div>
    <w:div w:id="198096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1870</Words>
  <Characters>10661</Characters>
  <Application>Microsoft Macintosh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Kate Harris</cp:lastModifiedBy>
  <cp:revision>3</cp:revision>
  <cp:lastPrinted>2016-01-31T20:52:00Z</cp:lastPrinted>
  <dcterms:created xsi:type="dcterms:W3CDTF">2020-04-29T13:04:00Z</dcterms:created>
  <dcterms:modified xsi:type="dcterms:W3CDTF">2020-05-01T09:59:00Z</dcterms:modified>
</cp:coreProperties>
</file>